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D57" w:rsidRPr="002F3D57" w:rsidRDefault="009B075D">
      <w:pPr>
        <w:spacing w:line="234" w:lineRule="auto"/>
        <w:ind w:right="500"/>
        <w:jc w:val="center"/>
        <w:rPr>
          <w:rFonts w:eastAsia="Times New Roman"/>
          <w:b/>
          <w:bCs/>
          <w:iCs/>
          <w:sz w:val="28"/>
          <w:szCs w:val="28"/>
        </w:rPr>
      </w:pPr>
      <w:r>
        <w:rPr>
          <w:rFonts w:eastAsia="Times New Roman"/>
          <w:b/>
          <w:bCs/>
          <w:iCs/>
          <w:sz w:val="28"/>
          <w:szCs w:val="28"/>
        </w:rPr>
        <w:t xml:space="preserve">Отчет </w:t>
      </w:r>
    </w:p>
    <w:p w:rsidR="00A25B77" w:rsidRPr="002F3D57" w:rsidRDefault="009B075D">
      <w:pPr>
        <w:spacing w:line="234" w:lineRule="auto"/>
        <w:ind w:right="500"/>
        <w:jc w:val="center"/>
        <w:rPr>
          <w:rFonts w:eastAsia="Times New Roman"/>
          <w:b/>
          <w:bCs/>
          <w:iCs/>
          <w:sz w:val="28"/>
          <w:szCs w:val="28"/>
        </w:rPr>
      </w:pPr>
      <w:r>
        <w:rPr>
          <w:rFonts w:eastAsia="Times New Roman"/>
          <w:b/>
          <w:bCs/>
          <w:iCs/>
          <w:sz w:val="28"/>
          <w:szCs w:val="28"/>
        </w:rPr>
        <w:t xml:space="preserve">о выполнении </w:t>
      </w:r>
      <w:r w:rsidR="00F40CB8" w:rsidRPr="002F3D57">
        <w:rPr>
          <w:rFonts w:eastAsia="Times New Roman"/>
          <w:b/>
          <w:bCs/>
          <w:iCs/>
          <w:sz w:val="28"/>
          <w:szCs w:val="28"/>
        </w:rPr>
        <w:t>работы по реализации Закона Краснодарского края № 1539-КЗ «О мерах по профилактике безнадзорности и правонарушений несовершеннолетних в Краснодарском крае»</w:t>
      </w:r>
    </w:p>
    <w:p w:rsidR="002F3D57" w:rsidRPr="002F3D57" w:rsidRDefault="002F3D57">
      <w:pPr>
        <w:spacing w:line="234" w:lineRule="auto"/>
        <w:ind w:right="500"/>
        <w:jc w:val="center"/>
        <w:rPr>
          <w:rFonts w:eastAsia="Times New Roman"/>
          <w:b/>
          <w:bCs/>
          <w:i/>
          <w:iCs/>
          <w:sz w:val="28"/>
          <w:szCs w:val="28"/>
        </w:rPr>
      </w:pPr>
    </w:p>
    <w:p w:rsidR="002F3D57" w:rsidRPr="002F3D57" w:rsidRDefault="002F3D57">
      <w:pPr>
        <w:spacing w:line="234" w:lineRule="auto"/>
        <w:ind w:right="500"/>
        <w:jc w:val="center"/>
        <w:rPr>
          <w:sz w:val="28"/>
          <w:szCs w:val="28"/>
        </w:rPr>
      </w:pPr>
    </w:p>
    <w:p w:rsidR="00A25B77" w:rsidRPr="002F3D57" w:rsidRDefault="00A25B77">
      <w:pPr>
        <w:spacing w:line="8" w:lineRule="exact"/>
        <w:rPr>
          <w:sz w:val="28"/>
          <w:szCs w:val="28"/>
        </w:rPr>
      </w:pPr>
    </w:p>
    <w:p w:rsidR="00A25B77" w:rsidRPr="002F3D57" w:rsidRDefault="00F40CB8">
      <w:pPr>
        <w:numPr>
          <w:ilvl w:val="1"/>
          <w:numId w:val="1"/>
        </w:numPr>
        <w:tabs>
          <w:tab w:val="left" w:pos="1213"/>
        </w:tabs>
        <w:spacing w:line="234" w:lineRule="auto"/>
        <w:ind w:left="260" w:right="760" w:firstLine="710"/>
        <w:jc w:val="both"/>
        <w:rPr>
          <w:rFonts w:eastAsia="Times New Roman"/>
          <w:sz w:val="28"/>
          <w:szCs w:val="28"/>
        </w:rPr>
      </w:pPr>
      <w:r w:rsidRPr="002F3D57">
        <w:rPr>
          <w:rFonts w:eastAsia="Times New Roman"/>
          <w:sz w:val="28"/>
          <w:szCs w:val="28"/>
        </w:rPr>
        <w:t>целью реали</w:t>
      </w:r>
      <w:r w:rsidR="002F3D57">
        <w:rPr>
          <w:rFonts w:eastAsia="Times New Roman"/>
          <w:sz w:val="28"/>
          <w:szCs w:val="28"/>
        </w:rPr>
        <w:t>зации данного Закона в школе</w:t>
      </w:r>
      <w:r w:rsidRPr="002F3D57">
        <w:rPr>
          <w:rFonts w:eastAsia="Times New Roman"/>
          <w:sz w:val="28"/>
          <w:szCs w:val="28"/>
        </w:rPr>
        <w:t xml:space="preserve"> сформирован штаб воспитательной работы (утвержден план действий, график и программа заседаний, распределен функционал), разработана и введена</w:t>
      </w:r>
    </w:p>
    <w:p w:rsidR="00A25B77" w:rsidRPr="002F3D57" w:rsidRDefault="00A25B77">
      <w:pPr>
        <w:spacing w:line="12" w:lineRule="exact"/>
        <w:rPr>
          <w:rFonts w:eastAsia="Times New Roman"/>
          <w:sz w:val="28"/>
          <w:szCs w:val="28"/>
        </w:rPr>
      </w:pPr>
    </w:p>
    <w:p w:rsidR="00A25B77" w:rsidRPr="002F3D57" w:rsidRDefault="00F40CB8">
      <w:pPr>
        <w:numPr>
          <w:ilvl w:val="0"/>
          <w:numId w:val="1"/>
        </w:numPr>
        <w:tabs>
          <w:tab w:val="left" w:pos="404"/>
        </w:tabs>
        <w:spacing w:line="234" w:lineRule="auto"/>
        <w:ind w:left="260" w:right="760" w:firstLine="2"/>
        <w:rPr>
          <w:rFonts w:eastAsia="Times New Roman"/>
          <w:sz w:val="28"/>
          <w:szCs w:val="28"/>
        </w:rPr>
      </w:pPr>
      <w:r w:rsidRPr="002F3D57">
        <w:rPr>
          <w:rFonts w:eastAsia="Times New Roman"/>
          <w:sz w:val="28"/>
          <w:szCs w:val="28"/>
        </w:rPr>
        <w:t>действие комплексная целевая программа по реализации Закона Краснодарского края № 1539-КЗ «О мерах по профилактике безнадзорности и правонарушений несовершеннолетних в Краснодарском крае».</w:t>
      </w:r>
    </w:p>
    <w:p w:rsidR="00A25B77" w:rsidRPr="002F3D57" w:rsidRDefault="00A25B77">
      <w:pPr>
        <w:spacing w:line="9" w:lineRule="exact"/>
        <w:rPr>
          <w:rFonts w:eastAsia="Times New Roman"/>
          <w:sz w:val="28"/>
          <w:szCs w:val="28"/>
        </w:rPr>
      </w:pPr>
    </w:p>
    <w:p w:rsidR="00A25B77" w:rsidRPr="002F3D57" w:rsidRDefault="00F40CB8">
      <w:pPr>
        <w:spacing w:line="236" w:lineRule="auto"/>
        <w:ind w:left="260" w:right="760" w:firstLine="708"/>
        <w:jc w:val="both"/>
        <w:rPr>
          <w:rFonts w:eastAsia="Times New Roman"/>
          <w:sz w:val="28"/>
          <w:szCs w:val="28"/>
        </w:rPr>
      </w:pPr>
      <w:r w:rsidRPr="002F3D57">
        <w:rPr>
          <w:rFonts w:eastAsia="Times New Roman"/>
          <w:sz w:val="28"/>
          <w:szCs w:val="28"/>
        </w:rPr>
        <w:t xml:space="preserve">Большая работа педагогического коллектива по реализации Закона </w:t>
      </w:r>
      <w:r w:rsidR="002F3D57">
        <w:rPr>
          <w:rFonts w:eastAsia="Times New Roman"/>
          <w:sz w:val="28"/>
          <w:szCs w:val="28"/>
        </w:rPr>
        <w:t>КК №</w:t>
      </w:r>
      <w:r w:rsidRPr="002F3D57">
        <w:rPr>
          <w:rFonts w:eastAsia="Times New Roman"/>
          <w:sz w:val="28"/>
          <w:szCs w:val="28"/>
        </w:rPr>
        <w:t xml:space="preserve">1539-КЗ «О мерах по профилактике безнадзорности и правонарушений несовершеннолетних в Краснодарском крае» дала хорошие результаты, в течение учебного года были выявлены </w:t>
      </w:r>
      <w:r w:rsidR="00C83E34" w:rsidRPr="00C83E34">
        <w:rPr>
          <w:rFonts w:eastAsia="Times New Roman"/>
          <w:sz w:val="28"/>
          <w:szCs w:val="28"/>
        </w:rPr>
        <w:t xml:space="preserve">4 </w:t>
      </w:r>
      <w:r w:rsidRPr="002F3D57">
        <w:rPr>
          <w:rFonts w:eastAsia="Times New Roman"/>
          <w:sz w:val="28"/>
          <w:szCs w:val="28"/>
        </w:rPr>
        <w:t>учащихся.</w:t>
      </w:r>
    </w:p>
    <w:p w:rsidR="00A25B77" w:rsidRPr="002F3D57" w:rsidRDefault="00A25B77">
      <w:pPr>
        <w:spacing w:line="232" w:lineRule="exact"/>
        <w:rPr>
          <w:sz w:val="28"/>
          <w:szCs w:val="28"/>
        </w:rPr>
      </w:pPr>
    </w:p>
    <w:p w:rsidR="00A25B77" w:rsidRDefault="00F40CB8">
      <w:pPr>
        <w:ind w:left="260"/>
        <w:rPr>
          <w:rFonts w:eastAsia="Times New Roman"/>
          <w:b/>
          <w:bCs/>
          <w:sz w:val="28"/>
          <w:szCs w:val="28"/>
        </w:rPr>
      </w:pPr>
      <w:r w:rsidRPr="002F3D57">
        <w:rPr>
          <w:rFonts w:eastAsia="Times New Roman"/>
          <w:sz w:val="28"/>
          <w:szCs w:val="28"/>
        </w:rPr>
        <w:t>У</w:t>
      </w:r>
      <w:r w:rsidR="002F3D57" w:rsidRPr="002F3D57">
        <w:rPr>
          <w:rFonts w:eastAsia="Times New Roman"/>
          <w:b/>
          <w:bCs/>
          <w:sz w:val="28"/>
          <w:szCs w:val="28"/>
        </w:rPr>
        <w:t>чащиеся, нарушившие З</w:t>
      </w:r>
      <w:r w:rsidRPr="002F3D57">
        <w:rPr>
          <w:rFonts w:eastAsia="Times New Roman"/>
          <w:b/>
          <w:bCs/>
          <w:sz w:val="28"/>
          <w:szCs w:val="28"/>
        </w:rPr>
        <w:t>акон</w:t>
      </w:r>
      <w:r w:rsidR="002F3D57" w:rsidRPr="002F3D57">
        <w:rPr>
          <w:rFonts w:eastAsia="Times New Roman"/>
          <w:b/>
          <w:bCs/>
          <w:sz w:val="28"/>
          <w:szCs w:val="28"/>
        </w:rPr>
        <w:t xml:space="preserve"> КК </w:t>
      </w:r>
      <w:r w:rsidRPr="002F3D57">
        <w:rPr>
          <w:rFonts w:eastAsia="Times New Roman"/>
          <w:b/>
          <w:bCs/>
          <w:sz w:val="28"/>
          <w:szCs w:val="28"/>
        </w:rPr>
        <w:t xml:space="preserve"> №1539 </w:t>
      </w:r>
      <w:r w:rsidR="002F3D57">
        <w:rPr>
          <w:rFonts w:eastAsia="Times New Roman"/>
          <w:b/>
          <w:bCs/>
          <w:sz w:val="28"/>
          <w:szCs w:val="28"/>
        </w:rPr>
        <w:t>-</w:t>
      </w:r>
      <w:r w:rsidR="002F3D57" w:rsidRPr="002F3D57">
        <w:rPr>
          <w:rFonts w:eastAsia="Times New Roman"/>
          <w:b/>
          <w:bCs/>
          <w:sz w:val="28"/>
          <w:szCs w:val="28"/>
        </w:rPr>
        <w:t xml:space="preserve"> </w:t>
      </w:r>
      <w:proofErr w:type="gramStart"/>
      <w:r w:rsidR="002F3D57" w:rsidRPr="002F3D57">
        <w:rPr>
          <w:rFonts w:eastAsia="Times New Roman"/>
          <w:b/>
          <w:bCs/>
          <w:sz w:val="28"/>
          <w:szCs w:val="28"/>
        </w:rPr>
        <w:t>КЗ</w:t>
      </w:r>
      <w:proofErr w:type="gramEnd"/>
      <w:r w:rsidR="002F3D57" w:rsidRPr="002F3D57">
        <w:rPr>
          <w:rFonts w:eastAsia="Times New Roman"/>
          <w:b/>
          <w:bCs/>
          <w:sz w:val="28"/>
          <w:szCs w:val="28"/>
        </w:rPr>
        <w:t xml:space="preserve"> </w:t>
      </w:r>
      <w:r w:rsidR="00DF44CB">
        <w:rPr>
          <w:rFonts w:eastAsia="Times New Roman"/>
          <w:b/>
          <w:bCs/>
          <w:sz w:val="28"/>
          <w:szCs w:val="28"/>
        </w:rPr>
        <w:t>в 2017-2018</w:t>
      </w:r>
      <w:r w:rsidRPr="002F3D57">
        <w:rPr>
          <w:rFonts w:eastAsia="Times New Roman"/>
          <w:sz w:val="28"/>
          <w:szCs w:val="28"/>
        </w:rPr>
        <w:t xml:space="preserve"> </w:t>
      </w:r>
      <w:r w:rsidRPr="002F3D57">
        <w:rPr>
          <w:rFonts w:eastAsia="Times New Roman"/>
          <w:b/>
          <w:bCs/>
          <w:sz w:val="28"/>
          <w:szCs w:val="28"/>
        </w:rPr>
        <w:t>учебном году</w:t>
      </w:r>
    </w:p>
    <w:p w:rsidR="002F3D57" w:rsidRDefault="002F3D57">
      <w:pPr>
        <w:ind w:left="260"/>
        <w:rPr>
          <w:rFonts w:eastAsia="Times New Roman"/>
          <w:b/>
          <w:bCs/>
          <w:sz w:val="28"/>
          <w:szCs w:val="28"/>
        </w:rPr>
      </w:pPr>
    </w:p>
    <w:tbl>
      <w:tblPr>
        <w:tblStyle w:val="a4"/>
        <w:tblW w:w="0" w:type="auto"/>
        <w:tblInd w:w="260" w:type="dxa"/>
        <w:tblLook w:val="04A0" w:firstRow="1" w:lastRow="0" w:firstColumn="1" w:lastColumn="0" w:noHBand="0" w:noVBand="1"/>
      </w:tblPr>
      <w:tblGrid>
        <w:gridCol w:w="783"/>
        <w:gridCol w:w="2314"/>
        <w:gridCol w:w="2018"/>
        <w:gridCol w:w="1823"/>
        <w:gridCol w:w="2044"/>
      </w:tblGrid>
      <w:tr w:rsidR="002F3D57" w:rsidTr="002F3D57">
        <w:tc>
          <w:tcPr>
            <w:tcW w:w="841" w:type="dxa"/>
          </w:tcPr>
          <w:p w:rsidR="002F3D57" w:rsidRDefault="002F3D57">
            <w:pPr>
              <w:rPr>
                <w:rFonts w:eastAsia="Times New Roman"/>
                <w:b/>
                <w:bCs/>
                <w:sz w:val="28"/>
                <w:szCs w:val="28"/>
              </w:rPr>
            </w:pPr>
            <w:r>
              <w:rPr>
                <w:rFonts w:eastAsia="Times New Roman"/>
                <w:b/>
                <w:bCs/>
                <w:sz w:val="28"/>
                <w:szCs w:val="28"/>
              </w:rPr>
              <w:t xml:space="preserve">№ </w:t>
            </w:r>
            <w:proofErr w:type="gramStart"/>
            <w:r>
              <w:rPr>
                <w:rFonts w:eastAsia="Times New Roman"/>
                <w:b/>
                <w:bCs/>
                <w:sz w:val="28"/>
                <w:szCs w:val="28"/>
              </w:rPr>
              <w:t>п</w:t>
            </w:r>
            <w:proofErr w:type="gramEnd"/>
            <w:r>
              <w:rPr>
                <w:rFonts w:eastAsia="Times New Roman"/>
                <w:b/>
                <w:bCs/>
                <w:sz w:val="28"/>
                <w:szCs w:val="28"/>
              </w:rPr>
              <w:t>/п</w:t>
            </w:r>
          </w:p>
        </w:tc>
        <w:tc>
          <w:tcPr>
            <w:tcW w:w="2551" w:type="dxa"/>
          </w:tcPr>
          <w:p w:rsidR="002F3D57" w:rsidRDefault="002F3D57" w:rsidP="00FD00B5">
            <w:pPr>
              <w:jc w:val="center"/>
              <w:rPr>
                <w:rFonts w:eastAsia="Times New Roman"/>
                <w:b/>
                <w:bCs/>
                <w:sz w:val="28"/>
                <w:szCs w:val="28"/>
              </w:rPr>
            </w:pPr>
            <w:r>
              <w:rPr>
                <w:rFonts w:eastAsia="Times New Roman"/>
                <w:b/>
                <w:bCs/>
                <w:sz w:val="28"/>
                <w:szCs w:val="28"/>
              </w:rPr>
              <w:t>Дата выявления</w:t>
            </w:r>
          </w:p>
        </w:tc>
        <w:tc>
          <w:tcPr>
            <w:tcW w:w="2126" w:type="dxa"/>
          </w:tcPr>
          <w:p w:rsidR="002F3D57" w:rsidRDefault="002F3D57" w:rsidP="00FD00B5">
            <w:pPr>
              <w:jc w:val="center"/>
              <w:rPr>
                <w:rFonts w:eastAsia="Times New Roman"/>
                <w:b/>
                <w:bCs/>
                <w:sz w:val="28"/>
                <w:szCs w:val="28"/>
              </w:rPr>
            </w:pPr>
            <w:r>
              <w:rPr>
                <w:rFonts w:eastAsia="Times New Roman"/>
                <w:b/>
                <w:bCs/>
                <w:sz w:val="28"/>
                <w:szCs w:val="28"/>
              </w:rPr>
              <w:t>Количество</w:t>
            </w:r>
          </w:p>
        </w:tc>
        <w:tc>
          <w:tcPr>
            <w:tcW w:w="2127" w:type="dxa"/>
          </w:tcPr>
          <w:p w:rsidR="002F3D57" w:rsidRDefault="002F3D57" w:rsidP="00FD00B5">
            <w:pPr>
              <w:jc w:val="center"/>
              <w:rPr>
                <w:rFonts w:eastAsia="Times New Roman"/>
                <w:b/>
                <w:bCs/>
                <w:sz w:val="28"/>
                <w:szCs w:val="28"/>
              </w:rPr>
            </w:pPr>
            <w:r>
              <w:rPr>
                <w:rFonts w:eastAsia="Times New Roman"/>
                <w:b/>
                <w:bCs/>
                <w:sz w:val="28"/>
                <w:szCs w:val="28"/>
              </w:rPr>
              <w:t>Класс</w:t>
            </w:r>
          </w:p>
        </w:tc>
        <w:tc>
          <w:tcPr>
            <w:tcW w:w="2126" w:type="dxa"/>
          </w:tcPr>
          <w:p w:rsidR="002F3D57" w:rsidRDefault="002F3D57" w:rsidP="00FD00B5">
            <w:pPr>
              <w:jc w:val="center"/>
              <w:rPr>
                <w:rFonts w:eastAsia="Times New Roman"/>
                <w:b/>
                <w:bCs/>
                <w:sz w:val="28"/>
                <w:szCs w:val="28"/>
              </w:rPr>
            </w:pPr>
            <w:r>
              <w:rPr>
                <w:rFonts w:eastAsia="Times New Roman"/>
                <w:b/>
                <w:bCs/>
                <w:sz w:val="28"/>
                <w:szCs w:val="28"/>
              </w:rPr>
              <w:t>Примечание</w:t>
            </w:r>
          </w:p>
        </w:tc>
      </w:tr>
      <w:tr w:rsidR="002F3D57" w:rsidTr="002F3D57">
        <w:tc>
          <w:tcPr>
            <w:tcW w:w="841" w:type="dxa"/>
          </w:tcPr>
          <w:p w:rsidR="002F3D57" w:rsidRPr="00FD00B5" w:rsidRDefault="00FD00B5">
            <w:pPr>
              <w:rPr>
                <w:rFonts w:eastAsia="Times New Roman"/>
                <w:bCs/>
                <w:sz w:val="28"/>
                <w:szCs w:val="28"/>
              </w:rPr>
            </w:pPr>
            <w:r w:rsidRPr="00FD00B5">
              <w:rPr>
                <w:rFonts w:eastAsia="Times New Roman"/>
                <w:bCs/>
                <w:sz w:val="28"/>
                <w:szCs w:val="28"/>
              </w:rPr>
              <w:t>1</w:t>
            </w:r>
          </w:p>
        </w:tc>
        <w:tc>
          <w:tcPr>
            <w:tcW w:w="2551" w:type="dxa"/>
          </w:tcPr>
          <w:p w:rsidR="002F3D57" w:rsidRPr="00C83E34" w:rsidRDefault="00DF44CB">
            <w:pPr>
              <w:rPr>
                <w:rFonts w:eastAsia="Times New Roman"/>
                <w:bCs/>
                <w:sz w:val="28"/>
                <w:szCs w:val="28"/>
              </w:rPr>
            </w:pPr>
            <w:r>
              <w:rPr>
                <w:rFonts w:eastAsia="Times New Roman"/>
                <w:bCs/>
                <w:sz w:val="28"/>
                <w:szCs w:val="28"/>
              </w:rPr>
              <w:t>14.11.2017</w:t>
            </w:r>
          </w:p>
        </w:tc>
        <w:tc>
          <w:tcPr>
            <w:tcW w:w="2126" w:type="dxa"/>
          </w:tcPr>
          <w:p w:rsidR="002F3D57" w:rsidRPr="00C83E34" w:rsidRDefault="00C83E34">
            <w:pPr>
              <w:rPr>
                <w:rFonts w:eastAsia="Times New Roman"/>
                <w:bCs/>
                <w:sz w:val="28"/>
                <w:szCs w:val="28"/>
              </w:rPr>
            </w:pPr>
            <w:r w:rsidRPr="00C83E34">
              <w:rPr>
                <w:rFonts w:eastAsia="Times New Roman"/>
                <w:bCs/>
                <w:sz w:val="28"/>
                <w:szCs w:val="28"/>
              </w:rPr>
              <w:t>1</w:t>
            </w:r>
          </w:p>
        </w:tc>
        <w:tc>
          <w:tcPr>
            <w:tcW w:w="2127" w:type="dxa"/>
          </w:tcPr>
          <w:p w:rsidR="002F3D57" w:rsidRPr="00C83E34" w:rsidRDefault="00C83E34">
            <w:pPr>
              <w:rPr>
                <w:rFonts w:eastAsia="Times New Roman"/>
                <w:bCs/>
                <w:sz w:val="28"/>
                <w:szCs w:val="28"/>
              </w:rPr>
            </w:pPr>
            <w:r w:rsidRPr="00C83E34">
              <w:rPr>
                <w:rFonts w:eastAsia="Times New Roman"/>
                <w:bCs/>
                <w:sz w:val="28"/>
                <w:szCs w:val="28"/>
              </w:rPr>
              <w:t>6</w:t>
            </w:r>
          </w:p>
        </w:tc>
        <w:tc>
          <w:tcPr>
            <w:tcW w:w="2126" w:type="dxa"/>
          </w:tcPr>
          <w:p w:rsidR="002F3D57" w:rsidRPr="00FD00B5" w:rsidRDefault="00FD00B5" w:rsidP="00FD00B5">
            <w:pPr>
              <w:jc w:val="center"/>
              <w:rPr>
                <w:rFonts w:eastAsia="Times New Roman"/>
                <w:bCs/>
                <w:sz w:val="28"/>
                <w:szCs w:val="28"/>
              </w:rPr>
            </w:pPr>
            <w:r w:rsidRPr="00FD00B5">
              <w:rPr>
                <w:rFonts w:eastAsia="Times New Roman"/>
                <w:bCs/>
                <w:sz w:val="28"/>
                <w:szCs w:val="28"/>
              </w:rPr>
              <w:t>Впервые</w:t>
            </w:r>
          </w:p>
        </w:tc>
      </w:tr>
      <w:tr w:rsidR="00FD00B5" w:rsidTr="002F3D57">
        <w:tc>
          <w:tcPr>
            <w:tcW w:w="841" w:type="dxa"/>
          </w:tcPr>
          <w:p w:rsidR="00FD00B5" w:rsidRPr="00FD00B5" w:rsidRDefault="00FD00B5">
            <w:pPr>
              <w:rPr>
                <w:rFonts w:eastAsia="Times New Roman"/>
                <w:bCs/>
                <w:sz w:val="28"/>
                <w:szCs w:val="28"/>
              </w:rPr>
            </w:pPr>
            <w:r w:rsidRPr="00FD00B5">
              <w:rPr>
                <w:rFonts w:eastAsia="Times New Roman"/>
                <w:bCs/>
                <w:sz w:val="28"/>
                <w:szCs w:val="28"/>
              </w:rPr>
              <w:t>2</w:t>
            </w:r>
          </w:p>
        </w:tc>
        <w:tc>
          <w:tcPr>
            <w:tcW w:w="2551" w:type="dxa"/>
          </w:tcPr>
          <w:p w:rsidR="00FD00B5" w:rsidRPr="00C83E34" w:rsidRDefault="00DF44CB">
            <w:pPr>
              <w:rPr>
                <w:rFonts w:eastAsia="Times New Roman"/>
                <w:bCs/>
                <w:sz w:val="28"/>
                <w:szCs w:val="28"/>
              </w:rPr>
            </w:pPr>
            <w:r>
              <w:rPr>
                <w:rFonts w:eastAsia="Times New Roman"/>
                <w:bCs/>
                <w:sz w:val="28"/>
                <w:szCs w:val="28"/>
              </w:rPr>
              <w:t>05.12.2017</w:t>
            </w:r>
            <w:r w:rsidR="00C83E34" w:rsidRPr="00C83E34">
              <w:rPr>
                <w:rFonts w:eastAsia="Times New Roman"/>
                <w:bCs/>
                <w:sz w:val="28"/>
                <w:szCs w:val="28"/>
              </w:rPr>
              <w:t xml:space="preserve"> </w:t>
            </w:r>
          </w:p>
        </w:tc>
        <w:tc>
          <w:tcPr>
            <w:tcW w:w="2126" w:type="dxa"/>
          </w:tcPr>
          <w:p w:rsidR="00FD00B5" w:rsidRPr="00C83E34" w:rsidRDefault="00C83E34">
            <w:pPr>
              <w:rPr>
                <w:rFonts w:eastAsia="Times New Roman"/>
                <w:bCs/>
                <w:sz w:val="28"/>
                <w:szCs w:val="28"/>
              </w:rPr>
            </w:pPr>
            <w:r w:rsidRPr="00C83E34">
              <w:rPr>
                <w:rFonts w:eastAsia="Times New Roman"/>
                <w:bCs/>
                <w:sz w:val="28"/>
                <w:szCs w:val="28"/>
              </w:rPr>
              <w:t>1</w:t>
            </w:r>
          </w:p>
        </w:tc>
        <w:tc>
          <w:tcPr>
            <w:tcW w:w="2127" w:type="dxa"/>
          </w:tcPr>
          <w:p w:rsidR="00FD00B5" w:rsidRPr="00C83E34" w:rsidRDefault="00C83E34">
            <w:pPr>
              <w:rPr>
                <w:rFonts w:eastAsia="Times New Roman"/>
                <w:bCs/>
                <w:sz w:val="28"/>
                <w:szCs w:val="28"/>
              </w:rPr>
            </w:pPr>
            <w:r w:rsidRPr="00C83E34">
              <w:rPr>
                <w:rFonts w:eastAsia="Times New Roman"/>
                <w:bCs/>
                <w:sz w:val="28"/>
                <w:szCs w:val="28"/>
              </w:rPr>
              <w:t>9</w:t>
            </w:r>
          </w:p>
        </w:tc>
        <w:tc>
          <w:tcPr>
            <w:tcW w:w="2126" w:type="dxa"/>
          </w:tcPr>
          <w:p w:rsidR="00FD00B5" w:rsidRDefault="00FD00B5" w:rsidP="00FD00B5">
            <w:pPr>
              <w:jc w:val="center"/>
            </w:pPr>
            <w:r w:rsidRPr="00071861">
              <w:rPr>
                <w:rFonts w:eastAsia="Times New Roman"/>
                <w:bCs/>
                <w:sz w:val="28"/>
                <w:szCs w:val="28"/>
              </w:rPr>
              <w:t>Впервые</w:t>
            </w:r>
          </w:p>
        </w:tc>
      </w:tr>
      <w:tr w:rsidR="00FD00B5" w:rsidTr="002F3D57">
        <w:tc>
          <w:tcPr>
            <w:tcW w:w="841" w:type="dxa"/>
          </w:tcPr>
          <w:p w:rsidR="00FD00B5" w:rsidRPr="00FD00B5" w:rsidRDefault="00FD00B5">
            <w:pPr>
              <w:rPr>
                <w:rFonts w:eastAsia="Times New Roman"/>
                <w:bCs/>
                <w:sz w:val="28"/>
                <w:szCs w:val="28"/>
              </w:rPr>
            </w:pPr>
            <w:r w:rsidRPr="00FD00B5">
              <w:rPr>
                <w:rFonts w:eastAsia="Times New Roman"/>
                <w:bCs/>
                <w:sz w:val="28"/>
                <w:szCs w:val="28"/>
              </w:rPr>
              <w:t>3</w:t>
            </w:r>
          </w:p>
        </w:tc>
        <w:tc>
          <w:tcPr>
            <w:tcW w:w="2551" w:type="dxa"/>
          </w:tcPr>
          <w:p w:rsidR="00FD00B5" w:rsidRPr="00C83E34" w:rsidRDefault="00DF44CB">
            <w:pPr>
              <w:rPr>
                <w:rFonts w:eastAsia="Times New Roman"/>
                <w:bCs/>
                <w:sz w:val="28"/>
                <w:szCs w:val="28"/>
              </w:rPr>
            </w:pPr>
            <w:r>
              <w:rPr>
                <w:rFonts w:eastAsia="Times New Roman"/>
                <w:bCs/>
                <w:sz w:val="28"/>
                <w:szCs w:val="28"/>
              </w:rPr>
              <w:t>25.02.2018</w:t>
            </w:r>
          </w:p>
        </w:tc>
        <w:tc>
          <w:tcPr>
            <w:tcW w:w="2126" w:type="dxa"/>
          </w:tcPr>
          <w:p w:rsidR="00FD00B5" w:rsidRPr="00C83E34" w:rsidRDefault="00C83E34">
            <w:pPr>
              <w:rPr>
                <w:rFonts w:eastAsia="Times New Roman"/>
                <w:bCs/>
                <w:sz w:val="28"/>
                <w:szCs w:val="28"/>
              </w:rPr>
            </w:pPr>
            <w:r w:rsidRPr="00C83E34">
              <w:rPr>
                <w:rFonts w:eastAsia="Times New Roman"/>
                <w:bCs/>
                <w:sz w:val="28"/>
                <w:szCs w:val="28"/>
              </w:rPr>
              <w:t>1</w:t>
            </w:r>
          </w:p>
        </w:tc>
        <w:tc>
          <w:tcPr>
            <w:tcW w:w="2127" w:type="dxa"/>
          </w:tcPr>
          <w:p w:rsidR="00FD00B5" w:rsidRPr="00C83E34" w:rsidRDefault="00C83E34">
            <w:pPr>
              <w:rPr>
                <w:rFonts w:eastAsia="Times New Roman"/>
                <w:bCs/>
                <w:sz w:val="28"/>
                <w:szCs w:val="28"/>
              </w:rPr>
            </w:pPr>
            <w:r w:rsidRPr="00C83E34">
              <w:rPr>
                <w:rFonts w:eastAsia="Times New Roman"/>
                <w:bCs/>
                <w:sz w:val="28"/>
                <w:szCs w:val="28"/>
              </w:rPr>
              <w:t>5</w:t>
            </w:r>
          </w:p>
        </w:tc>
        <w:tc>
          <w:tcPr>
            <w:tcW w:w="2126" w:type="dxa"/>
          </w:tcPr>
          <w:p w:rsidR="00FD00B5" w:rsidRDefault="00FD00B5" w:rsidP="00FD00B5">
            <w:pPr>
              <w:jc w:val="center"/>
            </w:pPr>
            <w:r w:rsidRPr="00071861">
              <w:rPr>
                <w:rFonts w:eastAsia="Times New Roman"/>
                <w:bCs/>
                <w:sz w:val="28"/>
                <w:szCs w:val="28"/>
              </w:rPr>
              <w:t>Впервые</w:t>
            </w:r>
          </w:p>
        </w:tc>
      </w:tr>
      <w:tr w:rsidR="00FD00B5" w:rsidTr="002F3D57">
        <w:tc>
          <w:tcPr>
            <w:tcW w:w="841" w:type="dxa"/>
          </w:tcPr>
          <w:p w:rsidR="00FD00B5" w:rsidRPr="00FD00B5" w:rsidRDefault="00FD00B5">
            <w:pPr>
              <w:rPr>
                <w:rFonts w:eastAsia="Times New Roman"/>
                <w:bCs/>
                <w:sz w:val="28"/>
                <w:szCs w:val="28"/>
              </w:rPr>
            </w:pPr>
            <w:r w:rsidRPr="00FD00B5">
              <w:rPr>
                <w:rFonts w:eastAsia="Times New Roman"/>
                <w:bCs/>
                <w:sz w:val="28"/>
                <w:szCs w:val="28"/>
              </w:rPr>
              <w:t>4</w:t>
            </w:r>
          </w:p>
        </w:tc>
        <w:tc>
          <w:tcPr>
            <w:tcW w:w="2551" w:type="dxa"/>
          </w:tcPr>
          <w:p w:rsidR="00FD00B5" w:rsidRPr="00C83E34" w:rsidRDefault="00DF44CB">
            <w:pPr>
              <w:rPr>
                <w:rFonts w:eastAsia="Times New Roman"/>
                <w:bCs/>
                <w:sz w:val="28"/>
                <w:szCs w:val="28"/>
              </w:rPr>
            </w:pPr>
            <w:r>
              <w:rPr>
                <w:rFonts w:eastAsia="Times New Roman"/>
                <w:bCs/>
                <w:sz w:val="28"/>
                <w:szCs w:val="28"/>
              </w:rPr>
              <w:t>23.04.2018</w:t>
            </w:r>
          </w:p>
        </w:tc>
        <w:tc>
          <w:tcPr>
            <w:tcW w:w="2126" w:type="dxa"/>
          </w:tcPr>
          <w:p w:rsidR="00FD00B5" w:rsidRPr="00C83E34" w:rsidRDefault="00C83E34">
            <w:pPr>
              <w:rPr>
                <w:rFonts w:eastAsia="Times New Roman"/>
                <w:bCs/>
                <w:sz w:val="28"/>
                <w:szCs w:val="28"/>
              </w:rPr>
            </w:pPr>
            <w:r w:rsidRPr="00C83E34">
              <w:rPr>
                <w:rFonts w:eastAsia="Times New Roman"/>
                <w:bCs/>
                <w:sz w:val="28"/>
                <w:szCs w:val="28"/>
              </w:rPr>
              <w:t>1</w:t>
            </w:r>
          </w:p>
        </w:tc>
        <w:tc>
          <w:tcPr>
            <w:tcW w:w="2127" w:type="dxa"/>
          </w:tcPr>
          <w:p w:rsidR="00FD00B5" w:rsidRPr="00C83E34" w:rsidRDefault="00C83E34">
            <w:pPr>
              <w:rPr>
                <w:rFonts w:eastAsia="Times New Roman"/>
                <w:bCs/>
                <w:sz w:val="28"/>
                <w:szCs w:val="28"/>
              </w:rPr>
            </w:pPr>
            <w:r w:rsidRPr="00C83E34">
              <w:rPr>
                <w:rFonts w:eastAsia="Times New Roman"/>
                <w:bCs/>
                <w:sz w:val="28"/>
                <w:szCs w:val="28"/>
              </w:rPr>
              <w:t>9</w:t>
            </w:r>
          </w:p>
        </w:tc>
        <w:tc>
          <w:tcPr>
            <w:tcW w:w="2126" w:type="dxa"/>
          </w:tcPr>
          <w:p w:rsidR="00FD00B5" w:rsidRDefault="00FD00B5" w:rsidP="00FD00B5">
            <w:pPr>
              <w:jc w:val="center"/>
            </w:pPr>
            <w:r w:rsidRPr="00071861">
              <w:rPr>
                <w:rFonts w:eastAsia="Times New Roman"/>
                <w:bCs/>
                <w:sz w:val="28"/>
                <w:szCs w:val="28"/>
              </w:rPr>
              <w:t>Впервые</w:t>
            </w:r>
          </w:p>
        </w:tc>
      </w:tr>
    </w:tbl>
    <w:p w:rsidR="00AA2701" w:rsidRPr="002F3D57" w:rsidRDefault="00AA2701" w:rsidP="00AA2701">
      <w:pPr>
        <w:rPr>
          <w:rFonts w:eastAsia="Times New Roman"/>
          <w:b/>
          <w:bCs/>
          <w:i/>
          <w:iCs/>
          <w:sz w:val="28"/>
          <w:szCs w:val="28"/>
        </w:rPr>
      </w:pPr>
    </w:p>
    <w:p w:rsidR="00FD00B5" w:rsidRPr="002F3D57" w:rsidRDefault="00FD00B5" w:rsidP="00FD00B5">
      <w:pPr>
        <w:spacing w:line="235" w:lineRule="auto"/>
        <w:ind w:left="720" w:right="580" w:firstLine="708"/>
        <w:rPr>
          <w:sz w:val="28"/>
          <w:szCs w:val="28"/>
        </w:rPr>
      </w:pPr>
      <w:r w:rsidRPr="002F3D57">
        <w:rPr>
          <w:rFonts w:eastAsia="Times New Roman"/>
          <w:sz w:val="28"/>
          <w:szCs w:val="28"/>
        </w:rPr>
        <w:t xml:space="preserve">Социальным </w:t>
      </w:r>
      <w:r>
        <w:rPr>
          <w:rFonts w:eastAsia="Times New Roman"/>
          <w:sz w:val="28"/>
          <w:szCs w:val="28"/>
        </w:rPr>
        <w:t>педагогом, педагогами – психолога</w:t>
      </w:r>
      <w:r w:rsidRPr="002F3D57">
        <w:rPr>
          <w:rFonts w:eastAsia="Times New Roman"/>
          <w:sz w:val="28"/>
          <w:szCs w:val="28"/>
        </w:rPr>
        <w:t>м</w:t>
      </w:r>
      <w:r>
        <w:rPr>
          <w:rFonts w:eastAsia="Times New Roman"/>
          <w:sz w:val="28"/>
          <w:szCs w:val="28"/>
        </w:rPr>
        <w:t>и</w:t>
      </w:r>
      <w:r w:rsidRPr="002F3D57">
        <w:rPr>
          <w:rFonts w:eastAsia="Times New Roman"/>
          <w:sz w:val="28"/>
          <w:szCs w:val="28"/>
        </w:rPr>
        <w:t>, педагогами – кураторами, членами администрации осуществлялось социально-педагогическое сопровождение учащихся, состоящих на всех видах профилактического учёта.</w:t>
      </w:r>
    </w:p>
    <w:p w:rsidR="00FD00B5" w:rsidRPr="002F3D57" w:rsidRDefault="00FD00B5" w:rsidP="00FD00B5">
      <w:pPr>
        <w:spacing w:line="2" w:lineRule="exact"/>
        <w:rPr>
          <w:sz w:val="28"/>
          <w:szCs w:val="28"/>
        </w:rPr>
      </w:pPr>
    </w:p>
    <w:p w:rsidR="00FD00B5" w:rsidRPr="002F3D57" w:rsidRDefault="00FD00B5" w:rsidP="00FD00B5">
      <w:pPr>
        <w:spacing w:line="20" w:lineRule="exact"/>
        <w:rPr>
          <w:sz w:val="28"/>
          <w:szCs w:val="28"/>
        </w:rPr>
      </w:pPr>
      <w:r w:rsidRPr="002F3D57">
        <w:rPr>
          <w:noProof/>
          <w:sz w:val="28"/>
          <w:szCs w:val="28"/>
        </w:rPr>
        <w:drawing>
          <wp:anchor distT="0" distB="0" distL="114300" distR="114300" simplePos="0" relativeHeight="251659264" behindDoc="1" locked="0" layoutInCell="0" allowOverlap="1" wp14:anchorId="2582FA92" wp14:editId="2CD36D69">
            <wp:simplePos x="0" y="0"/>
            <wp:positionH relativeFrom="column">
              <wp:posOffset>4990465</wp:posOffset>
            </wp:positionH>
            <wp:positionV relativeFrom="paragraph">
              <wp:posOffset>-466725</wp:posOffset>
            </wp:positionV>
            <wp:extent cx="1484630" cy="4763"/>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blip>
                    <a:srcRect/>
                    <a:stretch>
                      <a:fillRect/>
                    </a:stretch>
                  </pic:blipFill>
                  <pic:spPr bwMode="auto">
                    <a:xfrm>
                      <a:off x="0" y="0"/>
                      <a:ext cx="1484630" cy="4763"/>
                    </a:xfrm>
                    <a:prstGeom prst="rect">
                      <a:avLst/>
                    </a:prstGeom>
                    <a:noFill/>
                  </pic:spPr>
                </pic:pic>
              </a:graphicData>
            </a:graphic>
          </wp:anchor>
        </w:drawing>
      </w:r>
      <w:r w:rsidRPr="002F3D57">
        <w:rPr>
          <w:noProof/>
          <w:sz w:val="28"/>
          <w:szCs w:val="28"/>
        </w:rPr>
        <w:drawing>
          <wp:anchor distT="0" distB="0" distL="114300" distR="114300" simplePos="0" relativeHeight="251660288" behindDoc="1" locked="0" layoutInCell="0" allowOverlap="1" wp14:anchorId="46191BBA" wp14:editId="4C498C74">
            <wp:simplePos x="0" y="0"/>
            <wp:positionH relativeFrom="column">
              <wp:posOffset>5154930</wp:posOffset>
            </wp:positionH>
            <wp:positionV relativeFrom="paragraph">
              <wp:posOffset>-468630</wp:posOffset>
            </wp:positionV>
            <wp:extent cx="12065" cy="4763"/>
            <wp:effectExtent l="0" t="0" r="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blip>
                    <a:srcRect/>
                    <a:stretch>
                      <a:fillRect/>
                    </a:stretch>
                  </pic:blipFill>
                  <pic:spPr bwMode="auto">
                    <a:xfrm>
                      <a:off x="0" y="0"/>
                      <a:ext cx="12065" cy="4763"/>
                    </a:xfrm>
                    <a:prstGeom prst="rect">
                      <a:avLst/>
                    </a:prstGeom>
                    <a:noFill/>
                  </pic:spPr>
                </pic:pic>
              </a:graphicData>
            </a:graphic>
          </wp:anchor>
        </w:drawing>
      </w:r>
      <w:r w:rsidRPr="002F3D57">
        <w:rPr>
          <w:noProof/>
          <w:sz w:val="28"/>
          <w:szCs w:val="28"/>
        </w:rPr>
        <w:drawing>
          <wp:anchor distT="0" distB="0" distL="114300" distR="114300" simplePos="0" relativeHeight="251661312" behindDoc="1" locked="0" layoutInCell="0" allowOverlap="1" wp14:anchorId="3C9E2ED5" wp14:editId="1B77826A">
            <wp:simplePos x="0" y="0"/>
            <wp:positionH relativeFrom="column">
              <wp:posOffset>5031740</wp:posOffset>
            </wp:positionH>
            <wp:positionV relativeFrom="paragraph">
              <wp:posOffset>-468630</wp:posOffset>
            </wp:positionV>
            <wp:extent cx="12065" cy="4763"/>
            <wp:effectExtent l="0" t="0" r="0" b="0"/>
            <wp:wrapNone/>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blip>
                    <a:srcRect/>
                    <a:stretch>
                      <a:fillRect/>
                    </a:stretch>
                  </pic:blipFill>
                  <pic:spPr bwMode="auto">
                    <a:xfrm>
                      <a:off x="0" y="0"/>
                      <a:ext cx="12065" cy="4763"/>
                    </a:xfrm>
                    <a:prstGeom prst="rect">
                      <a:avLst/>
                    </a:prstGeom>
                    <a:noFill/>
                  </pic:spPr>
                </pic:pic>
              </a:graphicData>
            </a:graphic>
          </wp:anchor>
        </w:drawing>
      </w:r>
      <w:r w:rsidRPr="002F3D57">
        <w:rPr>
          <w:noProof/>
          <w:sz w:val="28"/>
          <w:szCs w:val="28"/>
        </w:rPr>
        <w:drawing>
          <wp:anchor distT="0" distB="0" distL="114300" distR="114300" simplePos="0" relativeHeight="251662336" behindDoc="1" locked="0" layoutInCell="0" allowOverlap="1" wp14:anchorId="52D2D899" wp14:editId="7DCC5958">
            <wp:simplePos x="0" y="0"/>
            <wp:positionH relativeFrom="column">
              <wp:posOffset>5527040</wp:posOffset>
            </wp:positionH>
            <wp:positionV relativeFrom="paragraph">
              <wp:posOffset>-468630</wp:posOffset>
            </wp:positionV>
            <wp:extent cx="12065" cy="4763"/>
            <wp:effectExtent l="0" t="0" r="0" b="0"/>
            <wp:wrapNone/>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blip>
                    <a:srcRect/>
                    <a:stretch>
                      <a:fillRect/>
                    </a:stretch>
                  </pic:blipFill>
                  <pic:spPr bwMode="auto">
                    <a:xfrm>
                      <a:off x="0" y="0"/>
                      <a:ext cx="12065" cy="4763"/>
                    </a:xfrm>
                    <a:prstGeom prst="rect">
                      <a:avLst/>
                    </a:prstGeom>
                    <a:noFill/>
                  </pic:spPr>
                </pic:pic>
              </a:graphicData>
            </a:graphic>
          </wp:anchor>
        </w:drawing>
      </w:r>
      <w:r w:rsidRPr="002F3D57">
        <w:rPr>
          <w:noProof/>
          <w:sz w:val="28"/>
          <w:szCs w:val="28"/>
        </w:rPr>
        <w:drawing>
          <wp:anchor distT="0" distB="0" distL="114300" distR="114300" simplePos="0" relativeHeight="251663360" behindDoc="1" locked="0" layoutInCell="0" allowOverlap="1" wp14:anchorId="238C7729" wp14:editId="5EC432D7">
            <wp:simplePos x="0" y="0"/>
            <wp:positionH relativeFrom="column">
              <wp:posOffset>5403850</wp:posOffset>
            </wp:positionH>
            <wp:positionV relativeFrom="paragraph">
              <wp:posOffset>-468630</wp:posOffset>
            </wp:positionV>
            <wp:extent cx="12065" cy="4763"/>
            <wp:effectExtent l="0" t="0" r="0" b="0"/>
            <wp:wrapNone/>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blip>
                    <a:srcRect/>
                    <a:stretch>
                      <a:fillRect/>
                    </a:stretch>
                  </pic:blipFill>
                  <pic:spPr bwMode="auto">
                    <a:xfrm>
                      <a:off x="0" y="0"/>
                      <a:ext cx="12065" cy="4763"/>
                    </a:xfrm>
                    <a:prstGeom prst="rect">
                      <a:avLst/>
                    </a:prstGeom>
                    <a:noFill/>
                  </pic:spPr>
                </pic:pic>
              </a:graphicData>
            </a:graphic>
          </wp:anchor>
        </w:drawing>
      </w:r>
      <w:r w:rsidRPr="002F3D57">
        <w:rPr>
          <w:noProof/>
          <w:sz w:val="28"/>
          <w:szCs w:val="28"/>
        </w:rPr>
        <w:drawing>
          <wp:anchor distT="0" distB="0" distL="114300" distR="114300" simplePos="0" relativeHeight="251664384" behindDoc="1" locked="0" layoutInCell="0" allowOverlap="1" wp14:anchorId="27DF3EDE" wp14:editId="3A7B9F8B">
            <wp:simplePos x="0" y="0"/>
            <wp:positionH relativeFrom="column">
              <wp:posOffset>5897245</wp:posOffset>
            </wp:positionH>
            <wp:positionV relativeFrom="paragraph">
              <wp:posOffset>-468630</wp:posOffset>
            </wp:positionV>
            <wp:extent cx="12065" cy="4763"/>
            <wp:effectExtent l="0" t="0" r="0" b="0"/>
            <wp:wrapNone/>
            <wp:docPr id="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blip>
                    <a:srcRect/>
                    <a:stretch>
                      <a:fillRect/>
                    </a:stretch>
                  </pic:blipFill>
                  <pic:spPr bwMode="auto">
                    <a:xfrm>
                      <a:off x="0" y="0"/>
                      <a:ext cx="12065" cy="4763"/>
                    </a:xfrm>
                    <a:prstGeom prst="rect">
                      <a:avLst/>
                    </a:prstGeom>
                    <a:noFill/>
                  </pic:spPr>
                </pic:pic>
              </a:graphicData>
            </a:graphic>
          </wp:anchor>
        </w:drawing>
      </w:r>
      <w:r w:rsidRPr="002F3D57">
        <w:rPr>
          <w:noProof/>
          <w:sz w:val="28"/>
          <w:szCs w:val="28"/>
        </w:rPr>
        <w:drawing>
          <wp:anchor distT="0" distB="0" distL="114300" distR="114300" simplePos="0" relativeHeight="251665408" behindDoc="1" locked="0" layoutInCell="0" allowOverlap="1" wp14:anchorId="33A4699E" wp14:editId="4574AF3C">
            <wp:simplePos x="0" y="0"/>
            <wp:positionH relativeFrom="column">
              <wp:posOffset>5774055</wp:posOffset>
            </wp:positionH>
            <wp:positionV relativeFrom="paragraph">
              <wp:posOffset>-468630</wp:posOffset>
            </wp:positionV>
            <wp:extent cx="12065" cy="4763"/>
            <wp:effectExtent l="0" t="0" r="0" b="0"/>
            <wp:wrapNone/>
            <wp:docPr id="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blip>
                    <a:srcRect/>
                    <a:stretch>
                      <a:fillRect/>
                    </a:stretch>
                  </pic:blipFill>
                  <pic:spPr bwMode="auto">
                    <a:xfrm>
                      <a:off x="0" y="0"/>
                      <a:ext cx="12065" cy="4763"/>
                    </a:xfrm>
                    <a:prstGeom prst="rect">
                      <a:avLst/>
                    </a:prstGeom>
                    <a:noFill/>
                  </pic:spPr>
                </pic:pic>
              </a:graphicData>
            </a:graphic>
          </wp:anchor>
        </w:drawing>
      </w:r>
      <w:r w:rsidRPr="002F3D57">
        <w:rPr>
          <w:noProof/>
          <w:sz w:val="28"/>
          <w:szCs w:val="28"/>
        </w:rPr>
        <w:drawing>
          <wp:anchor distT="0" distB="0" distL="114300" distR="114300" simplePos="0" relativeHeight="251666432" behindDoc="1" locked="0" layoutInCell="0" allowOverlap="1" wp14:anchorId="28736CA9" wp14:editId="6F1C5D64">
            <wp:simplePos x="0" y="0"/>
            <wp:positionH relativeFrom="column">
              <wp:posOffset>6269355</wp:posOffset>
            </wp:positionH>
            <wp:positionV relativeFrom="paragraph">
              <wp:posOffset>-468630</wp:posOffset>
            </wp:positionV>
            <wp:extent cx="12065" cy="4763"/>
            <wp:effectExtent l="0" t="0" r="0" b="0"/>
            <wp:wrapNone/>
            <wp:docPr id="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blip>
                    <a:srcRect/>
                    <a:stretch>
                      <a:fillRect/>
                    </a:stretch>
                  </pic:blipFill>
                  <pic:spPr bwMode="auto">
                    <a:xfrm>
                      <a:off x="0" y="0"/>
                      <a:ext cx="12065" cy="4763"/>
                    </a:xfrm>
                    <a:prstGeom prst="rect">
                      <a:avLst/>
                    </a:prstGeom>
                    <a:noFill/>
                  </pic:spPr>
                </pic:pic>
              </a:graphicData>
            </a:graphic>
          </wp:anchor>
        </w:drawing>
      </w:r>
      <w:r w:rsidRPr="002F3D57">
        <w:rPr>
          <w:noProof/>
          <w:sz w:val="28"/>
          <w:szCs w:val="28"/>
        </w:rPr>
        <w:drawing>
          <wp:anchor distT="0" distB="0" distL="114300" distR="114300" simplePos="0" relativeHeight="251667456" behindDoc="1" locked="0" layoutInCell="0" allowOverlap="1" wp14:anchorId="2E37C8E7" wp14:editId="2D231E43">
            <wp:simplePos x="0" y="0"/>
            <wp:positionH relativeFrom="column">
              <wp:posOffset>6145530</wp:posOffset>
            </wp:positionH>
            <wp:positionV relativeFrom="paragraph">
              <wp:posOffset>-468630</wp:posOffset>
            </wp:positionV>
            <wp:extent cx="12065" cy="4763"/>
            <wp:effectExtent l="0" t="0" r="0" b="0"/>
            <wp:wrapNone/>
            <wp:docPr id="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blip>
                    <a:srcRect/>
                    <a:stretch>
                      <a:fillRect/>
                    </a:stretch>
                  </pic:blipFill>
                  <pic:spPr bwMode="auto">
                    <a:xfrm>
                      <a:off x="0" y="0"/>
                      <a:ext cx="12065" cy="4763"/>
                    </a:xfrm>
                    <a:prstGeom prst="rect">
                      <a:avLst/>
                    </a:prstGeom>
                    <a:noFill/>
                  </pic:spPr>
                </pic:pic>
              </a:graphicData>
            </a:graphic>
          </wp:anchor>
        </w:drawing>
      </w:r>
      <w:r w:rsidRPr="002F3D57">
        <w:rPr>
          <w:noProof/>
          <w:sz w:val="28"/>
          <w:szCs w:val="28"/>
        </w:rPr>
        <w:drawing>
          <wp:anchor distT="0" distB="0" distL="114300" distR="114300" simplePos="0" relativeHeight="251668480" behindDoc="1" locked="0" layoutInCell="0" allowOverlap="1" wp14:anchorId="374CA9BC" wp14:editId="13187062">
            <wp:simplePos x="0" y="0"/>
            <wp:positionH relativeFrom="column">
              <wp:posOffset>5310505</wp:posOffset>
            </wp:positionH>
            <wp:positionV relativeFrom="paragraph">
              <wp:posOffset>-468630</wp:posOffset>
            </wp:positionV>
            <wp:extent cx="12065" cy="4763"/>
            <wp:effectExtent l="0" t="0" r="0" b="0"/>
            <wp:wrapNone/>
            <wp:docPr id="1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blip>
                    <a:srcRect/>
                    <a:stretch>
                      <a:fillRect/>
                    </a:stretch>
                  </pic:blipFill>
                  <pic:spPr bwMode="auto">
                    <a:xfrm>
                      <a:off x="0" y="0"/>
                      <a:ext cx="12065" cy="4763"/>
                    </a:xfrm>
                    <a:prstGeom prst="rect">
                      <a:avLst/>
                    </a:prstGeom>
                    <a:noFill/>
                  </pic:spPr>
                </pic:pic>
              </a:graphicData>
            </a:graphic>
          </wp:anchor>
        </w:drawing>
      </w:r>
      <w:r w:rsidRPr="002F3D57">
        <w:rPr>
          <w:noProof/>
          <w:sz w:val="28"/>
          <w:szCs w:val="28"/>
        </w:rPr>
        <w:drawing>
          <wp:anchor distT="0" distB="0" distL="114300" distR="114300" simplePos="0" relativeHeight="251669504" behindDoc="1" locked="0" layoutInCell="0" allowOverlap="1" wp14:anchorId="2B9C2656" wp14:editId="207776B4">
            <wp:simplePos x="0" y="0"/>
            <wp:positionH relativeFrom="column">
              <wp:posOffset>5185410</wp:posOffset>
            </wp:positionH>
            <wp:positionV relativeFrom="paragraph">
              <wp:posOffset>-468630</wp:posOffset>
            </wp:positionV>
            <wp:extent cx="12065" cy="4763"/>
            <wp:effectExtent l="0" t="0" r="0" b="0"/>
            <wp:wrapNone/>
            <wp:docPr id="1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blip>
                    <a:srcRect/>
                    <a:stretch>
                      <a:fillRect/>
                    </a:stretch>
                  </pic:blipFill>
                  <pic:spPr bwMode="auto">
                    <a:xfrm>
                      <a:off x="0" y="0"/>
                      <a:ext cx="12065" cy="4763"/>
                    </a:xfrm>
                    <a:prstGeom prst="rect">
                      <a:avLst/>
                    </a:prstGeom>
                    <a:noFill/>
                  </pic:spPr>
                </pic:pic>
              </a:graphicData>
            </a:graphic>
          </wp:anchor>
        </w:drawing>
      </w:r>
      <w:r w:rsidRPr="002F3D57">
        <w:rPr>
          <w:noProof/>
          <w:sz w:val="28"/>
          <w:szCs w:val="28"/>
        </w:rPr>
        <w:drawing>
          <wp:anchor distT="0" distB="0" distL="114300" distR="114300" simplePos="0" relativeHeight="251670528" behindDoc="1" locked="0" layoutInCell="0" allowOverlap="1" wp14:anchorId="2211997B" wp14:editId="1839BF1B">
            <wp:simplePos x="0" y="0"/>
            <wp:positionH relativeFrom="column">
              <wp:posOffset>5680710</wp:posOffset>
            </wp:positionH>
            <wp:positionV relativeFrom="paragraph">
              <wp:posOffset>-468630</wp:posOffset>
            </wp:positionV>
            <wp:extent cx="12065" cy="4763"/>
            <wp:effectExtent l="0" t="0" r="0" b="0"/>
            <wp:wrapNone/>
            <wp:docPr id="1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blip>
                    <a:srcRect/>
                    <a:stretch>
                      <a:fillRect/>
                    </a:stretch>
                  </pic:blipFill>
                  <pic:spPr bwMode="auto">
                    <a:xfrm>
                      <a:off x="0" y="0"/>
                      <a:ext cx="12065" cy="4763"/>
                    </a:xfrm>
                    <a:prstGeom prst="rect">
                      <a:avLst/>
                    </a:prstGeom>
                    <a:noFill/>
                  </pic:spPr>
                </pic:pic>
              </a:graphicData>
            </a:graphic>
          </wp:anchor>
        </w:drawing>
      </w:r>
      <w:r w:rsidRPr="002F3D57">
        <w:rPr>
          <w:noProof/>
          <w:sz w:val="28"/>
          <w:szCs w:val="28"/>
        </w:rPr>
        <w:drawing>
          <wp:anchor distT="0" distB="0" distL="114300" distR="114300" simplePos="0" relativeHeight="251671552" behindDoc="1" locked="0" layoutInCell="0" allowOverlap="1" wp14:anchorId="7A6523DB" wp14:editId="151D797A">
            <wp:simplePos x="0" y="0"/>
            <wp:positionH relativeFrom="column">
              <wp:posOffset>5557520</wp:posOffset>
            </wp:positionH>
            <wp:positionV relativeFrom="paragraph">
              <wp:posOffset>-468630</wp:posOffset>
            </wp:positionV>
            <wp:extent cx="12065" cy="4763"/>
            <wp:effectExtent l="0" t="0" r="0" b="0"/>
            <wp:wrapNone/>
            <wp:docPr id="1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blip>
                    <a:srcRect/>
                    <a:stretch>
                      <a:fillRect/>
                    </a:stretch>
                  </pic:blipFill>
                  <pic:spPr bwMode="auto">
                    <a:xfrm>
                      <a:off x="0" y="0"/>
                      <a:ext cx="12065" cy="4763"/>
                    </a:xfrm>
                    <a:prstGeom prst="rect">
                      <a:avLst/>
                    </a:prstGeom>
                    <a:noFill/>
                  </pic:spPr>
                </pic:pic>
              </a:graphicData>
            </a:graphic>
          </wp:anchor>
        </w:drawing>
      </w:r>
      <w:r w:rsidRPr="002F3D57">
        <w:rPr>
          <w:noProof/>
          <w:sz w:val="28"/>
          <w:szCs w:val="28"/>
        </w:rPr>
        <w:drawing>
          <wp:anchor distT="0" distB="0" distL="114300" distR="114300" simplePos="0" relativeHeight="251672576" behindDoc="1" locked="0" layoutInCell="0" allowOverlap="1" wp14:anchorId="26CA0CF9" wp14:editId="30606328">
            <wp:simplePos x="0" y="0"/>
            <wp:positionH relativeFrom="column">
              <wp:posOffset>6052820</wp:posOffset>
            </wp:positionH>
            <wp:positionV relativeFrom="paragraph">
              <wp:posOffset>-468630</wp:posOffset>
            </wp:positionV>
            <wp:extent cx="12065" cy="4763"/>
            <wp:effectExtent l="0" t="0" r="0" b="0"/>
            <wp:wrapNone/>
            <wp:docPr id="1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blip>
                    <a:srcRect/>
                    <a:stretch>
                      <a:fillRect/>
                    </a:stretch>
                  </pic:blipFill>
                  <pic:spPr bwMode="auto">
                    <a:xfrm>
                      <a:off x="0" y="0"/>
                      <a:ext cx="12065" cy="4763"/>
                    </a:xfrm>
                    <a:prstGeom prst="rect">
                      <a:avLst/>
                    </a:prstGeom>
                    <a:noFill/>
                  </pic:spPr>
                </pic:pic>
              </a:graphicData>
            </a:graphic>
          </wp:anchor>
        </w:drawing>
      </w:r>
      <w:r w:rsidRPr="002F3D57">
        <w:rPr>
          <w:noProof/>
          <w:sz w:val="28"/>
          <w:szCs w:val="28"/>
        </w:rPr>
        <w:drawing>
          <wp:anchor distT="0" distB="0" distL="114300" distR="114300" simplePos="0" relativeHeight="251673600" behindDoc="1" locked="0" layoutInCell="0" allowOverlap="1" wp14:anchorId="7CC8BFEF" wp14:editId="3C781BD3">
            <wp:simplePos x="0" y="0"/>
            <wp:positionH relativeFrom="column">
              <wp:posOffset>5929630</wp:posOffset>
            </wp:positionH>
            <wp:positionV relativeFrom="paragraph">
              <wp:posOffset>-468630</wp:posOffset>
            </wp:positionV>
            <wp:extent cx="12065" cy="4763"/>
            <wp:effectExtent l="0" t="0" r="0" b="0"/>
            <wp:wrapNone/>
            <wp:docPr id="1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blip>
                    <a:srcRect/>
                    <a:stretch>
                      <a:fillRect/>
                    </a:stretch>
                  </pic:blipFill>
                  <pic:spPr bwMode="auto">
                    <a:xfrm>
                      <a:off x="0" y="0"/>
                      <a:ext cx="12065" cy="4763"/>
                    </a:xfrm>
                    <a:prstGeom prst="rect">
                      <a:avLst/>
                    </a:prstGeom>
                    <a:noFill/>
                  </pic:spPr>
                </pic:pic>
              </a:graphicData>
            </a:graphic>
          </wp:anchor>
        </w:drawing>
      </w:r>
      <w:r w:rsidRPr="002F3D57">
        <w:rPr>
          <w:noProof/>
          <w:sz w:val="28"/>
          <w:szCs w:val="28"/>
        </w:rPr>
        <w:drawing>
          <wp:anchor distT="0" distB="0" distL="114300" distR="114300" simplePos="0" relativeHeight="251674624" behindDoc="1" locked="0" layoutInCell="0" allowOverlap="1" wp14:anchorId="66D04BFC" wp14:editId="5FFFF6AF">
            <wp:simplePos x="0" y="0"/>
            <wp:positionH relativeFrom="column">
              <wp:posOffset>6423025</wp:posOffset>
            </wp:positionH>
            <wp:positionV relativeFrom="paragraph">
              <wp:posOffset>-468630</wp:posOffset>
            </wp:positionV>
            <wp:extent cx="12065" cy="4763"/>
            <wp:effectExtent l="0" t="0" r="0" b="0"/>
            <wp:wrapNone/>
            <wp:docPr id="3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blip>
                    <a:srcRect/>
                    <a:stretch>
                      <a:fillRect/>
                    </a:stretch>
                  </pic:blipFill>
                  <pic:spPr bwMode="auto">
                    <a:xfrm>
                      <a:off x="0" y="0"/>
                      <a:ext cx="12065" cy="4763"/>
                    </a:xfrm>
                    <a:prstGeom prst="rect">
                      <a:avLst/>
                    </a:prstGeom>
                    <a:noFill/>
                  </pic:spPr>
                </pic:pic>
              </a:graphicData>
            </a:graphic>
          </wp:anchor>
        </w:drawing>
      </w:r>
      <w:r w:rsidRPr="002F3D57">
        <w:rPr>
          <w:noProof/>
          <w:sz w:val="28"/>
          <w:szCs w:val="28"/>
        </w:rPr>
        <w:drawing>
          <wp:anchor distT="0" distB="0" distL="114300" distR="114300" simplePos="0" relativeHeight="251675648" behindDoc="1" locked="0" layoutInCell="0" allowOverlap="1" wp14:anchorId="79A7863D" wp14:editId="2AD5DD3B">
            <wp:simplePos x="0" y="0"/>
            <wp:positionH relativeFrom="column">
              <wp:posOffset>6299835</wp:posOffset>
            </wp:positionH>
            <wp:positionV relativeFrom="paragraph">
              <wp:posOffset>-468630</wp:posOffset>
            </wp:positionV>
            <wp:extent cx="12065" cy="4763"/>
            <wp:effectExtent l="0" t="0" r="0" b="0"/>
            <wp:wrapNone/>
            <wp:docPr id="3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blip>
                    <a:srcRect/>
                    <a:stretch>
                      <a:fillRect/>
                    </a:stretch>
                  </pic:blipFill>
                  <pic:spPr bwMode="auto">
                    <a:xfrm>
                      <a:off x="0" y="0"/>
                      <a:ext cx="12065" cy="4763"/>
                    </a:xfrm>
                    <a:prstGeom prst="rect">
                      <a:avLst/>
                    </a:prstGeom>
                    <a:noFill/>
                  </pic:spPr>
                </pic:pic>
              </a:graphicData>
            </a:graphic>
          </wp:anchor>
        </w:drawing>
      </w:r>
    </w:p>
    <w:p w:rsidR="00FD00B5" w:rsidRPr="002F3D57" w:rsidRDefault="00FD00B5" w:rsidP="00FD00B5">
      <w:pPr>
        <w:spacing w:line="7" w:lineRule="exact"/>
        <w:rPr>
          <w:sz w:val="28"/>
          <w:szCs w:val="28"/>
        </w:rPr>
      </w:pPr>
    </w:p>
    <w:p w:rsidR="00FD00B5" w:rsidRDefault="00FD00B5" w:rsidP="00FD00B5">
      <w:pPr>
        <w:spacing w:line="235" w:lineRule="auto"/>
        <w:ind w:left="720" w:right="580" w:firstLine="708"/>
        <w:rPr>
          <w:rFonts w:eastAsia="Times New Roman"/>
          <w:sz w:val="28"/>
          <w:szCs w:val="28"/>
        </w:rPr>
      </w:pPr>
      <w:r w:rsidRPr="002F3D57">
        <w:rPr>
          <w:rFonts w:eastAsia="Times New Roman"/>
          <w:sz w:val="28"/>
          <w:szCs w:val="28"/>
        </w:rPr>
        <w:t>Со всеми  несовершеннолетним, состоящими на всех видах учета и выявленными в ходе рейдовых мероприятий, и их родителями была проведена проф</w:t>
      </w:r>
      <w:r>
        <w:rPr>
          <w:rFonts w:eastAsia="Times New Roman"/>
          <w:sz w:val="28"/>
          <w:szCs w:val="28"/>
        </w:rPr>
        <w:t>илактическая работа</w:t>
      </w:r>
      <w:r w:rsidRPr="002F3D57">
        <w:rPr>
          <w:rFonts w:eastAsia="Times New Roman"/>
          <w:sz w:val="28"/>
          <w:szCs w:val="28"/>
        </w:rPr>
        <w:t>,  все семьи посещены  на дому.</w:t>
      </w:r>
    </w:p>
    <w:p w:rsidR="00A25B77" w:rsidRPr="002F3D57" w:rsidRDefault="00F40CB8">
      <w:pPr>
        <w:spacing w:line="238" w:lineRule="auto"/>
        <w:ind w:left="720" w:right="580" w:firstLine="600"/>
        <w:jc w:val="both"/>
        <w:rPr>
          <w:sz w:val="28"/>
          <w:szCs w:val="28"/>
        </w:rPr>
      </w:pPr>
      <w:r w:rsidRPr="002F3D57">
        <w:rPr>
          <w:rFonts w:eastAsia="Times New Roman"/>
          <w:sz w:val="28"/>
          <w:szCs w:val="28"/>
        </w:rPr>
        <w:t>Для профилактики</w:t>
      </w:r>
      <w:r w:rsidR="00FD00B5">
        <w:rPr>
          <w:rFonts w:eastAsia="Times New Roman"/>
          <w:sz w:val="28"/>
          <w:szCs w:val="28"/>
        </w:rPr>
        <w:t xml:space="preserve">, </w:t>
      </w:r>
      <w:r w:rsidRPr="002F3D57">
        <w:rPr>
          <w:rFonts w:eastAsia="Times New Roman"/>
          <w:sz w:val="28"/>
          <w:szCs w:val="28"/>
        </w:rPr>
        <w:t xml:space="preserve"> в целях систематического контроля успеваемости учащихся, поддержания дисциплины в ученических коллективах и повышения эффективности работы с род</w:t>
      </w:r>
      <w:r w:rsidR="00AA2701" w:rsidRPr="002F3D57">
        <w:rPr>
          <w:rFonts w:eastAsia="Times New Roman"/>
          <w:sz w:val="28"/>
          <w:szCs w:val="28"/>
        </w:rPr>
        <w:t>ителями</w:t>
      </w:r>
      <w:r w:rsidR="00FD00B5">
        <w:rPr>
          <w:rFonts w:eastAsia="Times New Roman"/>
          <w:sz w:val="28"/>
          <w:szCs w:val="28"/>
        </w:rPr>
        <w:t xml:space="preserve">, </w:t>
      </w:r>
      <w:r w:rsidR="00AA2701" w:rsidRPr="002F3D57">
        <w:rPr>
          <w:rFonts w:eastAsia="Times New Roman"/>
          <w:sz w:val="28"/>
          <w:szCs w:val="28"/>
        </w:rPr>
        <w:t xml:space="preserve"> один раз в месяц проводятся заседания</w:t>
      </w:r>
      <w:r w:rsidRPr="002F3D57">
        <w:rPr>
          <w:rFonts w:eastAsia="Times New Roman"/>
          <w:sz w:val="28"/>
          <w:szCs w:val="28"/>
        </w:rPr>
        <w:t xml:space="preserve"> </w:t>
      </w:r>
      <w:r w:rsidR="00AA2701" w:rsidRPr="002F3D57">
        <w:rPr>
          <w:rFonts w:eastAsia="Times New Roman"/>
          <w:sz w:val="28"/>
          <w:szCs w:val="28"/>
        </w:rPr>
        <w:t xml:space="preserve">штаба воспитательной работы и </w:t>
      </w:r>
      <w:r w:rsidRPr="002F3D57">
        <w:rPr>
          <w:rFonts w:eastAsia="Times New Roman"/>
          <w:sz w:val="28"/>
          <w:szCs w:val="28"/>
        </w:rPr>
        <w:t>Совета профилактики.</w:t>
      </w:r>
      <w:r w:rsidR="00AA2701" w:rsidRPr="002F3D57">
        <w:rPr>
          <w:rFonts w:eastAsia="Times New Roman"/>
          <w:sz w:val="28"/>
          <w:szCs w:val="28"/>
        </w:rPr>
        <w:t xml:space="preserve">  </w:t>
      </w:r>
      <w:r w:rsidRPr="002F3D57">
        <w:rPr>
          <w:rFonts w:eastAsia="Times New Roman"/>
          <w:sz w:val="28"/>
          <w:szCs w:val="28"/>
        </w:rPr>
        <w:t xml:space="preserve"> К работе </w:t>
      </w:r>
      <w:r w:rsidRPr="002F3D57">
        <w:rPr>
          <w:rFonts w:eastAsia="Times New Roman"/>
          <w:sz w:val="28"/>
          <w:szCs w:val="28"/>
        </w:rPr>
        <w:lastRenderedPageBreak/>
        <w:t xml:space="preserve">привлекаются классные руководители, учителя-предметники. Руководит работой </w:t>
      </w:r>
      <w:r w:rsidR="00AA2701" w:rsidRPr="002F3D57">
        <w:rPr>
          <w:rFonts w:eastAsia="Times New Roman"/>
          <w:sz w:val="28"/>
          <w:szCs w:val="28"/>
        </w:rPr>
        <w:t>штаба воспитательной работы и  С</w:t>
      </w:r>
      <w:r w:rsidRPr="002F3D57">
        <w:rPr>
          <w:rFonts w:eastAsia="Times New Roman"/>
          <w:sz w:val="28"/>
          <w:szCs w:val="28"/>
        </w:rPr>
        <w:t xml:space="preserve">овета профилактики заместитель директора </w:t>
      </w:r>
      <w:proofErr w:type="spellStart"/>
      <w:r w:rsidR="002F3D57" w:rsidRPr="002F3D57">
        <w:rPr>
          <w:rFonts w:eastAsia="Times New Roman"/>
          <w:sz w:val="28"/>
          <w:szCs w:val="28"/>
        </w:rPr>
        <w:t>Пивадзе</w:t>
      </w:r>
      <w:proofErr w:type="spellEnd"/>
      <w:r w:rsidR="002F3D57" w:rsidRPr="002F3D57">
        <w:rPr>
          <w:rFonts w:eastAsia="Times New Roman"/>
          <w:sz w:val="28"/>
          <w:szCs w:val="28"/>
        </w:rPr>
        <w:t xml:space="preserve"> А.В.</w:t>
      </w:r>
    </w:p>
    <w:p w:rsidR="00A25B77" w:rsidRPr="002F3D57" w:rsidRDefault="00A25B77">
      <w:pPr>
        <w:spacing w:line="12" w:lineRule="exact"/>
        <w:rPr>
          <w:sz w:val="28"/>
          <w:szCs w:val="28"/>
        </w:rPr>
      </w:pPr>
    </w:p>
    <w:p w:rsidR="00A25B77" w:rsidRPr="002F3D57" w:rsidRDefault="00F40CB8">
      <w:pPr>
        <w:spacing w:line="237" w:lineRule="auto"/>
        <w:ind w:left="720" w:right="740" w:firstLine="600"/>
        <w:rPr>
          <w:sz w:val="28"/>
          <w:szCs w:val="28"/>
        </w:rPr>
      </w:pPr>
      <w:r w:rsidRPr="002F3D57">
        <w:rPr>
          <w:rFonts w:eastAsia="Times New Roman"/>
          <w:sz w:val="28"/>
          <w:szCs w:val="28"/>
        </w:rPr>
        <w:t>Количество учащихся, состоящих на различных формах учета, к концу учебного года увеличило</w:t>
      </w:r>
      <w:r w:rsidR="00FD00B5">
        <w:rPr>
          <w:rFonts w:eastAsia="Times New Roman"/>
          <w:sz w:val="28"/>
          <w:szCs w:val="28"/>
        </w:rPr>
        <w:t xml:space="preserve">сь. Это говорит о недостаточной </w:t>
      </w:r>
      <w:r w:rsidRPr="002F3D57">
        <w:rPr>
          <w:rFonts w:eastAsia="Times New Roman"/>
          <w:sz w:val="28"/>
          <w:szCs w:val="28"/>
        </w:rPr>
        <w:t>профилактической и предупредительной работе всего педагогического коллектива. Есть еще ситуации, когда не на должном уровне проводятся консультации для родителей, для учащихся беседы, семьи на дому посещаются формально, составленные социальные паспорта классов классными руководителями порой не соответствуют действительности.</w:t>
      </w:r>
    </w:p>
    <w:p w:rsidR="00A25B77" w:rsidRPr="002F3D57" w:rsidRDefault="00A25B77">
      <w:pPr>
        <w:spacing w:line="14" w:lineRule="exact"/>
        <w:rPr>
          <w:sz w:val="28"/>
          <w:szCs w:val="28"/>
        </w:rPr>
      </w:pPr>
    </w:p>
    <w:p w:rsidR="00665875" w:rsidRDefault="002F3D57" w:rsidP="002F3D57">
      <w:pPr>
        <w:spacing w:line="233" w:lineRule="auto"/>
        <w:ind w:left="260" w:right="840" w:firstLine="708"/>
        <w:rPr>
          <w:rFonts w:eastAsia="Times New Roman"/>
          <w:sz w:val="28"/>
          <w:szCs w:val="28"/>
        </w:rPr>
      </w:pPr>
      <w:r w:rsidRPr="002F3D57">
        <w:rPr>
          <w:rFonts w:eastAsia="Times New Roman"/>
          <w:sz w:val="28"/>
          <w:szCs w:val="28"/>
        </w:rPr>
        <w:t>Анализируя воспитательную работу школы необходимо отметить, что</w:t>
      </w:r>
    </w:p>
    <w:p w:rsidR="002F3D57" w:rsidRPr="00665875" w:rsidRDefault="00665875" w:rsidP="00665875">
      <w:pPr>
        <w:spacing w:line="233" w:lineRule="auto"/>
        <w:ind w:right="840"/>
        <w:rPr>
          <w:rFonts w:eastAsia="Times New Roman"/>
          <w:sz w:val="28"/>
          <w:szCs w:val="28"/>
        </w:rPr>
      </w:pPr>
      <w:r>
        <w:rPr>
          <w:rFonts w:eastAsia="Times New Roman"/>
          <w:sz w:val="28"/>
          <w:szCs w:val="28"/>
        </w:rPr>
        <w:t xml:space="preserve">         </w:t>
      </w:r>
      <w:r w:rsidR="002F3D57" w:rsidRPr="002F3D57">
        <w:rPr>
          <w:rFonts w:eastAsia="Times New Roman"/>
          <w:sz w:val="28"/>
          <w:szCs w:val="28"/>
        </w:rPr>
        <w:t>были как «плюсы», так и «минусы».</w:t>
      </w:r>
    </w:p>
    <w:p w:rsidR="002F3D57" w:rsidRPr="002F3D57" w:rsidRDefault="002F3D57" w:rsidP="002F3D57">
      <w:pPr>
        <w:spacing w:line="12" w:lineRule="exact"/>
        <w:rPr>
          <w:sz w:val="28"/>
          <w:szCs w:val="28"/>
        </w:rPr>
      </w:pPr>
    </w:p>
    <w:p w:rsidR="00665875" w:rsidRDefault="00665875" w:rsidP="00665875">
      <w:pPr>
        <w:spacing w:line="234" w:lineRule="auto"/>
        <w:ind w:right="1440"/>
        <w:rPr>
          <w:rFonts w:eastAsia="Times New Roman"/>
          <w:sz w:val="28"/>
          <w:szCs w:val="28"/>
        </w:rPr>
      </w:pPr>
      <w:r>
        <w:rPr>
          <w:rFonts w:eastAsia="Times New Roman"/>
          <w:sz w:val="28"/>
          <w:szCs w:val="28"/>
        </w:rPr>
        <w:t xml:space="preserve">         </w:t>
      </w:r>
      <w:r w:rsidR="002F3D57" w:rsidRPr="002F3D57">
        <w:rPr>
          <w:rFonts w:eastAsia="Times New Roman"/>
          <w:sz w:val="28"/>
          <w:szCs w:val="28"/>
        </w:rPr>
        <w:t>При планировании воспитательного процесса</w:t>
      </w:r>
      <w:r w:rsidR="00DF44CB">
        <w:rPr>
          <w:rFonts w:eastAsia="Times New Roman"/>
          <w:sz w:val="28"/>
          <w:szCs w:val="28"/>
        </w:rPr>
        <w:t xml:space="preserve"> на </w:t>
      </w:r>
      <w:proofErr w:type="gramStart"/>
      <w:r w:rsidR="00DF44CB">
        <w:rPr>
          <w:rFonts w:eastAsia="Times New Roman"/>
          <w:sz w:val="28"/>
          <w:szCs w:val="28"/>
        </w:rPr>
        <w:t>следующий</w:t>
      </w:r>
      <w:proofErr w:type="gramEnd"/>
      <w:r w:rsidR="00DF44CB">
        <w:rPr>
          <w:rFonts w:eastAsia="Times New Roman"/>
          <w:sz w:val="28"/>
          <w:szCs w:val="28"/>
        </w:rPr>
        <w:t xml:space="preserve"> 2018</w:t>
      </w:r>
      <w:r w:rsidR="002F3D57" w:rsidRPr="002F3D57">
        <w:rPr>
          <w:rFonts w:eastAsia="Times New Roman"/>
          <w:sz w:val="28"/>
          <w:szCs w:val="28"/>
        </w:rPr>
        <w:t>-</w:t>
      </w:r>
    </w:p>
    <w:p w:rsidR="002F3D57" w:rsidRPr="00665875" w:rsidRDefault="00665875" w:rsidP="00665875">
      <w:pPr>
        <w:spacing w:line="234" w:lineRule="auto"/>
        <w:ind w:right="1440"/>
        <w:rPr>
          <w:rFonts w:eastAsia="Times New Roman"/>
          <w:sz w:val="28"/>
          <w:szCs w:val="28"/>
        </w:rPr>
      </w:pPr>
      <w:r>
        <w:rPr>
          <w:rFonts w:eastAsia="Times New Roman"/>
          <w:sz w:val="28"/>
          <w:szCs w:val="28"/>
        </w:rPr>
        <w:t xml:space="preserve">         </w:t>
      </w:r>
      <w:r w:rsidR="00DF44CB">
        <w:rPr>
          <w:rFonts w:eastAsia="Times New Roman"/>
          <w:sz w:val="28"/>
          <w:szCs w:val="28"/>
        </w:rPr>
        <w:t>2019</w:t>
      </w:r>
      <w:r w:rsidR="002F3D57" w:rsidRPr="002F3D57">
        <w:rPr>
          <w:rFonts w:eastAsia="Times New Roman"/>
          <w:sz w:val="28"/>
          <w:szCs w:val="28"/>
        </w:rPr>
        <w:t xml:space="preserve"> учебный год следует </w:t>
      </w:r>
      <w:r>
        <w:rPr>
          <w:rFonts w:eastAsia="Times New Roman"/>
          <w:sz w:val="28"/>
          <w:szCs w:val="28"/>
        </w:rPr>
        <w:t xml:space="preserve"> </w:t>
      </w:r>
      <w:r w:rsidR="002F3D57" w:rsidRPr="002F3D57">
        <w:rPr>
          <w:rFonts w:eastAsia="Times New Roman"/>
          <w:sz w:val="28"/>
          <w:szCs w:val="28"/>
        </w:rPr>
        <w:t xml:space="preserve">решить  </w:t>
      </w:r>
      <w:r w:rsidR="002F3D57" w:rsidRPr="002F3D57">
        <w:rPr>
          <w:rFonts w:eastAsia="Times New Roman"/>
          <w:b/>
          <w:bCs/>
          <w:sz w:val="28"/>
          <w:szCs w:val="28"/>
        </w:rPr>
        <w:t>следующие задачи:</w:t>
      </w:r>
    </w:p>
    <w:p w:rsidR="002F3D57" w:rsidRPr="002F3D57" w:rsidRDefault="002F3D57" w:rsidP="002F3D57">
      <w:pPr>
        <w:spacing w:line="1" w:lineRule="exact"/>
        <w:rPr>
          <w:sz w:val="28"/>
          <w:szCs w:val="28"/>
        </w:rPr>
      </w:pPr>
    </w:p>
    <w:p w:rsidR="002F3D57" w:rsidRPr="00FD00B5" w:rsidRDefault="00FD00B5" w:rsidP="00FD00B5">
      <w:pPr>
        <w:pStyle w:val="a5"/>
        <w:numPr>
          <w:ilvl w:val="0"/>
          <w:numId w:val="8"/>
        </w:numPr>
        <w:tabs>
          <w:tab w:val="left" w:pos="980"/>
        </w:tabs>
        <w:rPr>
          <w:rFonts w:eastAsia="Times New Roman"/>
          <w:sz w:val="28"/>
          <w:szCs w:val="28"/>
        </w:rPr>
      </w:pPr>
      <w:r w:rsidRPr="00FD00B5">
        <w:rPr>
          <w:rFonts w:eastAsia="Times New Roman"/>
          <w:sz w:val="28"/>
          <w:szCs w:val="28"/>
        </w:rPr>
        <w:t>п</w:t>
      </w:r>
      <w:r w:rsidR="002F3D57" w:rsidRPr="00FD00B5">
        <w:rPr>
          <w:rFonts w:eastAsia="Times New Roman"/>
          <w:sz w:val="28"/>
          <w:szCs w:val="28"/>
        </w:rPr>
        <w:t>однять на качественный уровень работу классных руководителей</w:t>
      </w:r>
      <w:r>
        <w:rPr>
          <w:rFonts w:eastAsia="Times New Roman"/>
          <w:sz w:val="28"/>
          <w:szCs w:val="28"/>
        </w:rPr>
        <w:t>;</w:t>
      </w:r>
    </w:p>
    <w:p w:rsidR="002F3D57" w:rsidRPr="002F3D57" w:rsidRDefault="002F3D57" w:rsidP="002F3D57">
      <w:pPr>
        <w:spacing w:line="11" w:lineRule="exact"/>
        <w:rPr>
          <w:rFonts w:eastAsia="Times New Roman"/>
          <w:sz w:val="28"/>
          <w:szCs w:val="28"/>
        </w:rPr>
      </w:pPr>
    </w:p>
    <w:p w:rsidR="002F3D57" w:rsidRPr="00FD00B5" w:rsidRDefault="00FD00B5" w:rsidP="00FD00B5">
      <w:pPr>
        <w:pStyle w:val="a5"/>
        <w:numPr>
          <w:ilvl w:val="0"/>
          <w:numId w:val="8"/>
        </w:numPr>
        <w:tabs>
          <w:tab w:val="left" w:pos="980"/>
        </w:tabs>
        <w:spacing w:line="235" w:lineRule="auto"/>
        <w:ind w:right="1000"/>
        <w:rPr>
          <w:rFonts w:eastAsia="Times New Roman"/>
          <w:sz w:val="28"/>
          <w:szCs w:val="28"/>
        </w:rPr>
      </w:pPr>
      <w:r w:rsidRPr="00FD00B5">
        <w:rPr>
          <w:rFonts w:eastAsia="Times New Roman"/>
          <w:sz w:val="28"/>
          <w:szCs w:val="28"/>
        </w:rPr>
        <w:t>с</w:t>
      </w:r>
      <w:r w:rsidR="002F3D57" w:rsidRPr="00FD00B5">
        <w:rPr>
          <w:rFonts w:eastAsia="Times New Roman"/>
          <w:sz w:val="28"/>
          <w:szCs w:val="28"/>
        </w:rPr>
        <w:t>оздать условия для развития личности на основе нравственных ценностей и исторического опыта России, направленного на формирование активных жизненных позиций, гражданского самосознания, воспитание лю</w:t>
      </w:r>
      <w:r>
        <w:rPr>
          <w:rFonts w:eastAsia="Times New Roman"/>
          <w:sz w:val="28"/>
          <w:szCs w:val="28"/>
        </w:rPr>
        <w:t>бви к родной школе, отчему краю;</w:t>
      </w:r>
    </w:p>
    <w:p w:rsidR="002F3D57" w:rsidRPr="002F3D57" w:rsidRDefault="002F3D57" w:rsidP="002F3D57">
      <w:pPr>
        <w:spacing w:line="2" w:lineRule="exact"/>
        <w:jc w:val="right"/>
        <w:rPr>
          <w:rFonts w:eastAsia="Times New Roman"/>
          <w:sz w:val="28"/>
          <w:szCs w:val="28"/>
        </w:rPr>
      </w:pPr>
    </w:p>
    <w:p w:rsidR="002F3D57" w:rsidRPr="00FD00B5" w:rsidRDefault="00FD00B5" w:rsidP="00FD00B5">
      <w:pPr>
        <w:pStyle w:val="a5"/>
        <w:numPr>
          <w:ilvl w:val="0"/>
          <w:numId w:val="8"/>
        </w:numPr>
        <w:tabs>
          <w:tab w:val="left" w:pos="980"/>
        </w:tabs>
        <w:rPr>
          <w:rFonts w:eastAsia="Times New Roman"/>
          <w:sz w:val="20"/>
          <w:szCs w:val="20"/>
        </w:rPr>
      </w:pPr>
      <w:r w:rsidRPr="00FD00B5">
        <w:rPr>
          <w:rFonts w:eastAsia="Times New Roman"/>
          <w:sz w:val="28"/>
          <w:szCs w:val="28"/>
        </w:rPr>
        <w:t>с</w:t>
      </w:r>
      <w:r w:rsidR="002F3D57" w:rsidRPr="00FD00B5">
        <w:rPr>
          <w:rFonts w:eastAsia="Times New Roman"/>
          <w:sz w:val="28"/>
          <w:szCs w:val="28"/>
        </w:rPr>
        <w:t>оздать условия для физического, интеллектуального, нравственного и духовного развития детей.</w:t>
      </w:r>
    </w:p>
    <w:p w:rsidR="00F40CB8" w:rsidRDefault="00F40CB8">
      <w:bookmarkStart w:id="0" w:name="_GoBack"/>
      <w:bookmarkEnd w:id="0"/>
    </w:p>
    <w:sectPr w:rsidR="00F40CB8" w:rsidSect="00A25B77">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446E8E04"/>
    <w:lvl w:ilvl="0" w:tplc="9F3AFCAA">
      <w:start w:val="1"/>
      <w:numFmt w:val="bullet"/>
      <w:lvlText w:val="В"/>
      <w:lvlJc w:val="left"/>
    </w:lvl>
    <w:lvl w:ilvl="1" w:tplc="B56C8D6A">
      <w:start w:val="1"/>
      <w:numFmt w:val="bullet"/>
      <w:lvlText w:val="В"/>
      <w:lvlJc w:val="left"/>
    </w:lvl>
    <w:lvl w:ilvl="2" w:tplc="85EC16FE">
      <w:numFmt w:val="decimal"/>
      <w:lvlText w:val=""/>
      <w:lvlJc w:val="left"/>
    </w:lvl>
    <w:lvl w:ilvl="3" w:tplc="85300666">
      <w:numFmt w:val="decimal"/>
      <w:lvlText w:val=""/>
      <w:lvlJc w:val="left"/>
    </w:lvl>
    <w:lvl w:ilvl="4" w:tplc="CA3E3DDA">
      <w:numFmt w:val="decimal"/>
      <w:lvlText w:val=""/>
      <w:lvlJc w:val="left"/>
    </w:lvl>
    <w:lvl w:ilvl="5" w:tplc="480ECCCE">
      <w:numFmt w:val="decimal"/>
      <w:lvlText w:val=""/>
      <w:lvlJc w:val="left"/>
    </w:lvl>
    <w:lvl w:ilvl="6" w:tplc="8C844CBE">
      <w:numFmt w:val="decimal"/>
      <w:lvlText w:val=""/>
      <w:lvlJc w:val="left"/>
    </w:lvl>
    <w:lvl w:ilvl="7" w:tplc="A48E5408">
      <w:numFmt w:val="decimal"/>
      <w:lvlText w:val=""/>
      <w:lvlJc w:val="left"/>
    </w:lvl>
    <w:lvl w:ilvl="8" w:tplc="1F06A8F6">
      <w:numFmt w:val="decimal"/>
      <w:lvlText w:val=""/>
      <w:lvlJc w:val="left"/>
    </w:lvl>
  </w:abstractNum>
  <w:abstractNum w:abstractNumId="1">
    <w:nsid w:val="000041BB"/>
    <w:multiLevelType w:val="hybridMultilevel"/>
    <w:tmpl w:val="05D40CB8"/>
    <w:lvl w:ilvl="0" w:tplc="70669B56">
      <w:start w:val="1"/>
      <w:numFmt w:val="bullet"/>
      <w:lvlText w:val="-"/>
      <w:lvlJc w:val="left"/>
    </w:lvl>
    <w:lvl w:ilvl="1" w:tplc="B3A076B8">
      <w:numFmt w:val="decimal"/>
      <w:lvlText w:val=""/>
      <w:lvlJc w:val="left"/>
    </w:lvl>
    <w:lvl w:ilvl="2" w:tplc="065A14CA">
      <w:numFmt w:val="decimal"/>
      <w:lvlText w:val=""/>
      <w:lvlJc w:val="left"/>
    </w:lvl>
    <w:lvl w:ilvl="3" w:tplc="C644A826">
      <w:numFmt w:val="decimal"/>
      <w:lvlText w:val=""/>
      <w:lvlJc w:val="left"/>
    </w:lvl>
    <w:lvl w:ilvl="4" w:tplc="3604815C">
      <w:numFmt w:val="decimal"/>
      <w:lvlText w:val=""/>
      <w:lvlJc w:val="left"/>
    </w:lvl>
    <w:lvl w:ilvl="5" w:tplc="1304EF3A">
      <w:numFmt w:val="decimal"/>
      <w:lvlText w:val=""/>
      <w:lvlJc w:val="left"/>
    </w:lvl>
    <w:lvl w:ilvl="6" w:tplc="4B98607C">
      <w:numFmt w:val="decimal"/>
      <w:lvlText w:val=""/>
      <w:lvlJc w:val="left"/>
    </w:lvl>
    <w:lvl w:ilvl="7" w:tplc="0AE4425A">
      <w:numFmt w:val="decimal"/>
      <w:lvlText w:val=""/>
      <w:lvlJc w:val="left"/>
    </w:lvl>
    <w:lvl w:ilvl="8" w:tplc="E572EC66">
      <w:numFmt w:val="decimal"/>
      <w:lvlText w:val=""/>
      <w:lvlJc w:val="left"/>
    </w:lvl>
  </w:abstractNum>
  <w:abstractNum w:abstractNumId="2">
    <w:nsid w:val="00005AF1"/>
    <w:multiLevelType w:val="hybridMultilevel"/>
    <w:tmpl w:val="933CD7D2"/>
    <w:lvl w:ilvl="0" w:tplc="44C48E6C">
      <w:start w:val="1"/>
      <w:numFmt w:val="bullet"/>
      <w:lvlText w:val="-"/>
      <w:lvlJc w:val="left"/>
    </w:lvl>
    <w:lvl w:ilvl="1" w:tplc="2C74C45E">
      <w:numFmt w:val="decimal"/>
      <w:lvlText w:val=""/>
      <w:lvlJc w:val="left"/>
    </w:lvl>
    <w:lvl w:ilvl="2" w:tplc="BF5CA0D0">
      <w:numFmt w:val="decimal"/>
      <w:lvlText w:val=""/>
      <w:lvlJc w:val="left"/>
    </w:lvl>
    <w:lvl w:ilvl="3" w:tplc="CE1A40C4">
      <w:numFmt w:val="decimal"/>
      <w:lvlText w:val=""/>
      <w:lvlJc w:val="left"/>
    </w:lvl>
    <w:lvl w:ilvl="4" w:tplc="1406A236">
      <w:numFmt w:val="decimal"/>
      <w:lvlText w:val=""/>
      <w:lvlJc w:val="left"/>
    </w:lvl>
    <w:lvl w:ilvl="5" w:tplc="5E845A30">
      <w:numFmt w:val="decimal"/>
      <w:lvlText w:val=""/>
      <w:lvlJc w:val="left"/>
    </w:lvl>
    <w:lvl w:ilvl="6" w:tplc="5DBC4AA2">
      <w:numFmt w:val="decimal"/>
      <w:lvlText w:val=""/>
      <w:lvlJc w:val="left"/>
    </w:lvl>
    <w:lvl w:ilvl="7" w:tplc="B1323988">
      <w:numFmt w:val="decimal"/>
      <w:lvlText w:val=""/>
      <w:lvlJc w:val="left"/>
    </w:lvl>
    <w:lvl w:ilvl="8" w:tplc="930A4F34">
      <w:numFmt w:val="decimal"/>
      <w:lvlText w:val=""/>
      <w:lvlJc w:val="left"/>
    </w:lvl>
  </w:abstractNum>
  <w:abstractNum w:abstractNumId="3">
    <w:nsid w:val="00005F90"/>
    <w:multiLevelType w:val="hybridMultilevel"/>
    <w:tmpl w:val="DD86D792"/>
    <w:lvl w:ilvl="0" w:tplc="88CEC5FA">
      <w:start w:val="1"/>
      <w:numFmt w:val="bullet"/>
      <w:lvlText w:val="В"/>
      <w:lvlJc w:val="left"/>
    </w:lvl>
    <w:lvl w:ilvl="1" w:tplc="C47AFF92">
      <w:numFmt w:val="decimal"/>
      <w:lvlText w:val=""/>
      <w:lvlJc w:val="left"/>
    </w:lvl>
    <w:lvl w:ilvl="2" w:tplc="283A905C">
      <w:numFmt w:val="decimal"/>
      <w:lvlText w:val=""/>
      <w:lvlJc w:val="left"/>
    </w:lvl>
    <w:lvl w:ilvl="3" w:tplc="9B9C28C2">
      <w:numFmt w:val="decimal"/>
      <w:lvlText w:val=""/>
      <w:lvlJc w:val="left"/>
    </w:lvl>
    <w:lvl w:ilvl="4" w:tplc="E4B8FAFC">
      <w:numFmt w:val="decimal"/>
      <w:lvlText w:val=""/>
      <w:lvlJc w:val="left"/>
    </w:lvl>
    <w:lvl w:ilvl="5" w:tplc="2C08BC68">
      <w:numFmt w:val="decimal"/>
      <w:lvlText w:val=""/>
      <w:lvlJc w:val="left"/>
    </w:lvl>
    <w:lvl w:ilvl="6" w:tplc="67E2AD80">
      <w:numFmt w:val="decimal"/>
      <w:lvlText w:val=""/>
      <w:lvlJc w:val="left"/>
    </w:lvl>
    <w:lvl w:ilvl="7" w:tplc="B100D13E">
      <w:numFmt w:val="decimal"/>
      <w:lvlText w:val=""/>
      <w:lvlJc w:val="left"/>
    </w:lvl>
    <w:lvl w:ilvl="8" w:tplc="BE6A8942">
      <w:numFmt w:val="decimal"/>
      <w:lvlText w:val=""/>
      <w:lvlJc w:val="left"/>
    </w:lvl>
  </w:abstractNum>
  <w:abstractNum w:abstractNumId="4">
    <w:nsid w:val="00006952"/>
    <w:multiLevelType w:val="hybridMultilevel"/>
    <w:tmpl w:val="C22EEDAA"/>
    <w:lvl w:ilvl="0" w:tplc="168EA1AE">
      <w:start w:val="1"/>
      <w:numFmt w:val="bullet"/>
      <w:lvlText w:val="В"/>
      <w:lvlJc w:val="left"/>
    </w:lvl>
    <w:lvl w:ilvl="1" w:tplc="250E0A52">
      <w:numFmt w:val="decimal"/>
      <w:lvlText w:val=""/>
      <w:lvlJc w:val="left"/>
    </w:lvl>
    <w:lvl w:ilvl="2" w:tplc="427E4480">
      <w:numFmt w:val="decimal"/>
      <w:lvlText w:val=""/>
      <w:lvlJc w:val="left"/>
    </w:lvl>
    <w:lvl w:ilvl="3" w:tplc="2D5C6794">
      <w:numFmt w:val="decimal"/>
      <w:lvlText w:val=""/>
      <w:lvlJc w:val="left"/>
    </w:lvl>
    <w:lvl w:ilvl="4" w:tplc="EFD2D7F6">
      <w:numFmt w:val="decimal"/>
      <w:lvlText w:val=""/>
      <w:lvlJc w:val="left"/>
    </w:lvl>
    <w:lvl w:ilvl="5" w:tplc="9198DA94">
      <w:numFmt w:val="decimal"/>
      <w:lvlText w:val=""/>
      <w:lvlJc w:val="left"/>
    </w:lvl>
    <w:lvl w:ilvl="6" w:tplc="108884B0">
      <w:numFmt w:val="decimal"/>
      <w:lvlText w:val=""/>
      <w:lvlJc w:val="left"/>
    </w:lvl>
    <w:lvl w:ilvl="7" w:tplc="C20010E0">
      <w:numFmt w:val="decimal"/>
      <w:lvlText w:val=""/>
      <w:lvlJc w:val="left"/>
    </w:lvl>
    <w:lvl w:ilvl="8" w:tplc="AB242E84">
      <w:numFmt w:val="decimal"/>
      <w:lvlText w:val=""/>
      <w:lvlJc w:val="left"/>
    </w:lvl>
  </w:abstractNum>
  <w:abstractNum w:abstractNumId="5">
    <w:nsid w:val="00006DF1"/>
    <w:multiLevelType w:val="hybridMultilevel"/>
    <w:tmpl w:val="5F3CE50A"/>
    <w:lvl w:ilvl="0" w:tplc="702A77C6">
      <w:start w:val="1"/>
      <w:numFmt w:val="bullet"/>
      <w:lvlText w:val="В"/>
      <w:lvlJc w:val="left"/>
    </w:lvl>
    <w:lvl w:ilvl="1" w:tplc="806AD0B6">
      <w:numFmt w:val="decimal"/>
      <w:lvlText w:val=""/>
      <w:lvlJc w:val="left"/>
    </w:lvl>
    <w:lvl w:ilvl="2" w:tplc="72F6EB1A">
      <w:numFmt w:val="decimal"/>
      <w:lvlText w:val=""/>
      <w:lvlJc w:val="left"/>
    </w:lvl>
    <w:lvl w:ilvl="3" w:tplc="FD82E8EA">
      <w:numFmt w:val="decimal"/>
      <w:lvlText w:val=""/>
      <w:lvlJc w:val="left"/>
    </w:lvl>
    <w:lvl w:ilvl="4" w:tplc="1DD60010">
      <w:numFmt w:val="decimal"/>
      <w:lvlText w:val=""/>
      <w:lvlJc w:val="left"/>
    </w:lvl>
    <w:lvl w:ilvl="5" w:tplc="DC8A2F9E">
      <w:numFmt w:val="decimal"/>
      <w:lvlText w:val=""/>
      <w:lvlJc w:val="left"/>
    </w:lvl>
    <w:lvl w:ilvl="6" w:tplc="290C15AE">
      <w:numFmt w:val="decimal"/>
      <w:lvlText w:val=""/>
      <w:lvlJc w:val="left"/>
    </w:lvl>
    <w:lvl w:ilvl="7" w:tplc="2E16495A">
      <w:numFmt w:val="decimal"/>
      <w:lvlText w:val=""/>
      <w:lvlJc w:val="left"/>
    </w:lvl>
    <w:lvl w:ilvl="8" w:tplc="5B7C23E6">
      <w:numFmt w:val="decimal"/>
      <w:lvlText w:val=""/>
      <w:lvlJc w:val="left"/>
    </w:lvl>
  </w:abstractNum>
  <w:abstractNum w:abstractNumId="6">
    <w:nsid w:val="000072AE"/>
    <w:multiLevelType w:val="hybridMultilevel"/>
    <w:tmpl w:val="907080B6"/>
    <w:lvl w:ilvl="0" w:tplc="2A989284">
      <w:start w:val="1"/>
      <w:numFmt w:val="bullet"/>
      <w:lvlText w:val="в"/>
      <w:lvlJc w:val="left"/>
    </w:lvl>
    <w:lvl w:ilvl="1" w:tplc="5378B23C">
      <w:start w:val="1"/>
      <w:numFmt w:val="bullet"/>
      <w:lvlText w:val="С"/>
      <w:lvlJc w:val="left"/>
    </w:lvl>
    <w:lvl w:ilvl="2" w:tplc="2FAAD746">
      <w:numFmt w:val="decimal"/>
      <w:lvlText w:val=""/>
      <w:lvlJc w:val="left"/>
    </w:lvl>
    <w:lvl w:ilvl="3" w:tplc="25BAAD12">
      <w:numFmt w:val="decimal"/>
      <w:lvlText w:val=""/>
      <w:lvlJc w:val="left"/>
    </w:lvl>
    <w:lvl w:ilvl="4" w:tplc="07E2B396">
      <w:numFmt w:val="decimal"/>
      <w:lvlText w:val=""/>
      <w:lvlJc w:val="left"/>
    </w:lvl>
    <w:lvl w:ilvl="5" w:tplc="F93623C2">
      <w:numFmt w:val="decimal"/>
      <w:lvlText w:val=""/>
      <w:lvlJc w:val="left"/>
    </w:lvl>
    <w:lvl w:ilvl="6" w:tplc="32FEB304">
      <w:numFmt w:val="decimal"/>
      <w:lvlText w:val=""/>
      <w:lvlJc w:val="left"/>
    </w:lvl>
    <w:lvl w:ilvl="7" w:tplc="16E23C72">
      <w:numFmt w:val="decimal"/>
      <w:lvlText w:val=""/>
      <w:lvlJc w:val="left"/>
    </w:lvl>
    <w:lvl w:ilvl="8" w:tplc="6960193E">
      <w:numFmt w:val="decimal"/>
      <w:lvlText w:val=""/>
      <w:lvlJc w:val="left"/>
    </w:lvl>
  </w:abstractNum>
  <w:abstractNum w:abstractNumId="7">
    <w:nsid w:val="68AA0D95"/>
    <w:multiLevelType w:val="hybridMultilevel"/>
    <w:tmpl w:val="A2B45514"/>
    <w:lvl w:ilvl="0" w:tplc="97564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77"/>
    <w:rsid w:val="000B135B"/>
    <w:rsid w:val="0017615A"/>
    <w:rsid w:val="002F3D57"/>
    <w:rsid w:val="00665875"/>
    <w:rsid w:val="006D72ED"/>
    <w:rsid w:val="00801971"/>
    <w:rsid w:val="00936DCB"/>
    <w:rsid w:val="009B075D"/>
    <w:rsid w:val="00A25B77"/>
    <w:rsid w:val="00AA2701"/>
    <w:rsid w:val="00C83E34"/>
    <w:rsid w:val="00DF44CB"/>
    <w:rsid w:val="00E54AB5"/>
    <w:rsid w:val="00F40CB8"/>
    <w:rsid w:val="00F8413E"/>
    <w:rsid w:val="00FD0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B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2F3D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FD00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B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2F3D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FD0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2518</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dcterms:created xsi:type="dcterms:W3CDTF">2018-10-21T11:46:00Z</dcterms:created>
  <dcterms:modified xsi:type="dcterms:W3CDTF">2018-10-21T11:47:00Z</dcterms:modified>
</cp:coreProperties>
</file>