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44" w:rsidRDefault="000128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C202E7" wp14:editId="29F624A5">
            <wp:simplePos x="0" y="0"/>
            <wp:positionH relativeFrom="column">
              <wp:posOffset>4841875</wp:posOffset>
            </wp:positionH>
            <wp:positionV relativeFrom="paragraph">
              <wp:posOffset>-86995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44" w:rsidRDefault="00444A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3A4D" w:rsidRPr="00444A44" w:rsidRDefault="00444A44" w:rsidP="00444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A44">
        <w:rPr>
          <w:rFonts w:ascii="Times New Roman" w:hAnsi="Times New Roman" w:cs="Times New Roman"/>
          <w:sz w:val="28"/>
          <w:szCs w:val="28"/>
        </w:rPr>
        <w:t>Утверждаю</w:t>
      </w:r>
    </w:p>
    <w:p w:rsidR="00444A44" w:rsidRPr="00444A44" w:rsidRDefault="00444A44" w:rsidP="00444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A44">
        <w:rPr>
          <w:rFonts w:ascii="Times New Roman" w:hAnsi="Times New Roman" w:cs="Times New Roman"/>
          <w:sz w:val="28"/>
          <w:szCs w:val="28"/>
        </w:rPr>
        <w:t>Директор МБОУ СО</w:t>
      </w:r>
      <w:r>
        <w:rPr>
          <w:rFonts w:ascii="Times New Roman" w:hAnsi="Times New Roman" w:cs="Times New Roman"/>
          <w:sz w:val="28"/>
          <w:szCs w:val="28"/>
        </w:rPr>
        <w:t>Ш № 83</w:t>
      </w:r>
      <w:r w:rsidRPr="00444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44" w:rsidRDefault="00444A44" w:rsidP="00444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A44">
        <w:rPr>
          <w:rFonts w:ascii="Times New Roman" w:hAnsi="Times New Roman" w:cs="Times New Roman"/>
          <w:sz w:val="28"/>
          <w:szCs w:val="28"/>
        </w:rPr>
        <w:t xml:space="preserve">____________   </w:t>
      </w:r>
      <w:proofErr w:type="spellStart"/>
      <w:r w:rsidRPr="00444A44">
        <w:rPr>
          <w:rFonts w:ascii="Times New Roman" w:hAnsi="Times New Roman" w:cs="Times New Roman"/>
          <w:sz w:val="28"/>
          <w:szCs w:val="28"/>
        </w:rPr>
        <w:t>Л.В.Рылова</w:t>
      </w:r>
      <w:proofErr w:type="spellEnd"/>
    </w:p>
    <w:p w:rsidR="00444A44" w:rsidRPr="00444A44" w:rsidRDefault="009D05BC" w:rsidP="00444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</w:t>
      </w:r>
    </w:p>
    <w:p w:rsidR="00B23A4D" w:rsidRPr="00444A44" w:rsidRDefault="00B23A4D" w:rsidP="00444A4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444A44" w:rsidRPr="009E50DA" w:rsidRDefault="00444A44" w:rsidP="00444A4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020" w:right="1280" w:firstLine="195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        </w:t>
      </w:r>
      <w:r w:rsidRPr="009E50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План</w:t>
      </w:r>
    </w:p>
    <w:p w:rsidR="00444A44" w:rsidRPr="009E50DA" w:rsidRDefault="009E50DA" w:rsidP="0077615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проведения мероприятий по военно-патриотическому воспитанию</w:t>
      </w:r>
    </w:p>
    <w:p w:rsidR="00444A44" w:rsidRPr="009E50DA" w:rsidRDefault="00444A44" w:rsidP="00444A44">
      <w:pPr>
        <w:widowControl w:val="0"/>
        <w:autoSpaceDE w:val="0"/>
        <w:autoSpaceDN w:val="0"/>
        <w:adjustRightInd w:val="0"/>
        <w:spacing w:after="0" w:line="25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615D" w:rsidRDefault="0077615D" w:rsidP="00444A44">
      <w:pPr>
        <w:widowControl w:val="0"/>
        <w:autoSpaceDE w:val="0"/>
        <w:autoSpaceDN w:val="0"/>
        <w:adjustRightInd w:val="0"/>
        <w:spacing w:after="0" w:line="258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7"/>
        <w:gridCol w:w="5267"/>
        <w:gridCol w:w="1700"/>
        <w:gridCol w:w="3025"/>
      </w:tblGrid>
      <w:tr w:rsidR="008B5ECF" w:rsidTr="009D05BC">
        <w:tc>
          <w:tcPr>
            <w:tcW w:w="810" w:type="dxa"/>
            <w:gridSpan w:val="2"/>
          </w:tcPr>
          <w:p w:rsidR="00E80279" w:rsidRPr="00E80279" w:rsidRDefault="00E80279" w:rsidP="00E8027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28" w:type="dxa"/>
          </w:tcPr>
          <w:p w:rsidR="00E80279" w:rsidRPr="00E80279" w:rsidRDefault="00E80279" w:rsidP="00E8027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</w:tcPr>
          <w:p w:rsidR="00E80279" w:rsidRPr="00E80279" w:rsidRDefault="00E80279" w:rsidP="00E8027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78" w:type="dxa"/>
          </w:tcPr>
          <w:p w:rsidR="00E80279" w:rsidRPr="00E80279" w:rsidRDefault="00E80279" w:rsidP="00E8027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80279" w:rsidRPr="00E80279" w:rsidTr="00E438F6">
        <w:tc>
          <w:tcPr>
            <w:tcW w:w="11016" w:type="dxa"/>
            <w:gridSpan w:val="5"/>
          </w:tcPr>
          <w:p w:rsidR="00E80279" w:rsidRDefault="00E80279" w:rsidP="00444A44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Организационная </w:t>
            </w:r>
            <w:r w:rsidR="009E5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0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</w:p>
          <w:p w:rsidR="009E50DA" w:rsidRPr="009E50DA" w:rsidRDefault="009E50DA" w:rsidP="00444A44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ECF" w:rsidRPr="00E80279" w:rsidTr="009D05BC">
        <w:trPr>
          <w:trHeight w:val="641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80279" w:rsidRPr="00E80279" w:rsidRDefault="00E80279" w:rsidP="00444A44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спецпроекта «Встречаем Победу», посвященного 75-летию Победы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80279" w:rsidRPr="00E80279" w:rsidRDefault="00E80279" w:rsidP="009E50DA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80279" w:rsidRPr="00E80279" w:rsidRDefault="009D05BC" w:rsidP="00444A44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D05BC" w:rsidRPr="00E80279" w:rsidTr="009D05BC">
        <w:trPr>
          <w:trHeight w:val="2016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Оформление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ОБЖ.</w:t>
            </w: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работа с заместителем директора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по УВР, учителями физической  культуры по отбору кандидатов в команду для соревнований.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Преподаватель ОБЖ</w:t>
            </w:r>
          </w:p>
        </w:tc>
      </w:tr>
      <w:tr w:rsidR="009D05BC" w:rsidRPr="00E80279" w:rsidTr="009D05BC">
        <w:trPr>
          <w:trHeight w:val="3360"/>
        </w:trPr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8" w:type="dxa"/>
            <w:tcBorders>
              <w:top w:val="single" w:sz="4" w:space="0" w:color="auto"/>
            </w:tcBorders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учебно-материальной базы по проведению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воспитания обучающихся в школе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безопасности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жизнедеятельности,   основам   медицинских   знаний, 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образа жизни и основам военной службы.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Преподаватель ОБЖ</w:t>
            </w:r>
          </w:p>
        </w:tc>
      </w:tr>
      <w:tr w:rsidR="009D05BC" w:rsidRPr="00E80279" w:rsidTr="009D05BC">
        <w:trPr>
          <w:trHeight w:val="2205"/>
        </w:trPr>
        <w:tc>
          <w:tcPr>
            <w:tcW w:w="810" w:type="dxa"/>
            <w:gridSpan w:val="2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Приобретение учебной и методической литературы, наглядных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пособий, макетов, муляжей, учебных видеофильмов,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мультимедийных носителей информации по разделам курса ОБЖ.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Преподаватель ОБЖ</w:t>
            </w:r>
          </w:p>
        </w:tc>
      </w:tr>
      <w:tr w:rsidR="009D05BC" w:rsidRPr="00E80279" w:rsidTr="009D05BC">
        <w:trPr>
          <w:trHeight w:val="980"/>
        </w:trPr>
        <w:tc>
          <w:tcPr>
            <w:tcW w:w="810" w:type="dxa"/>
            <w:gridSpan w:val="2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8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пришкольной спортивной площадки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611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приобретение учебно-материальных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пособий для организации занятий по ОБЖ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435"/>
        </w:trPr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auto"/>
            </w:tcBorders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Организация допризывной подготовки юношей</w:t>
            </w:r>
          </w:p>
          <w:p w:rsidR="009D05BC" w:rsidRPr="009E50DA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9D05BC" w:rsidRPr="009E50DA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068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работниками военкомата по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вопросам допризывной подготовки</w:t>
            </w:r>
          </w:p>
          <w:p w:rsidR="009D05BC" w:rsidRPr="009E50DA" w:rsidRDefault="009D05BC" w:rsidP="009D05B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056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auto"/>
            </w:tcBorders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профориентационной </w:t>
            </w:r>
            <w:proofErr w:type="gramStart"/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 целью подготовки обучающихся для  поступления в ВУЗы(военной направленности)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564DA4">
        <w:tc>
          <w:tcPr>
            <w:tcW w:w="11016" w:type="dxa"/>
            <w:gridSpan w:val="5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Учебная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0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</w:p>
          <w:p w:rsidR="009D05BC" w:rsidRPr="009E50DA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BC" w:rsidRPr="00E80279" w:rsidTr="009D05BC"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Проведение учебных занятий по курсу ОБЖ.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школьной и городской олимпиаде по ОБЖ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338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и раздаточного материала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учащихся: ксерокопии схем, таблиц, рисунков, заданий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работы и др.</w:t>
            </w:r>
          </w:p>
        </w:tc>
        <w:tc>
          <w:tcPr>
            <w:tcW w:w="1700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796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работы и итоговой  аттестации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  <w:tc>
          <w:tcPr>
            <w:tcW w:w="1700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017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Организация учебно-полевых сборов (юноши 10 класса)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078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правовой подготовки юношей допризывного возраста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D45F7C">
        <w:tc>
          <w:tcPr>
            <w:tcW w:w="11016" w:type="dxa"/>
            <w:gridSpan w:val="5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Методическая работа</w:t>
            </w:r>
          </w:p>
          <w:p w:rsidR="009D05BC" w:rsidRPr="009E50DA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BC" w:rsidRPr="00E80279" w:rsidTr="009D05BC">
        <w:trPr>
          <w:trHeight w:val="1350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6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и уточнений в документы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планирования учебного процесса по курсу ОБЖ.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-сентябрь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059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и программы военно-патриотического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воспитания школьников</w:t>
            </w:r>
          </w:p>
          <w:p w:rsidR="009D05BC" w:rsidRPr="009E50DA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062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оков и внеклассных мероприятий </w:t>
            </w: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отдельным темам курса ОБЖ.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239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(разработки, указания,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3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рекомендации, пособия) по разделам курса ОБЖ.</w:t>
            </w:r>
          </w:p>
        </w:tc>
        <w:tc>
          <w:tcPr>
            <w:tcW w:w="1700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070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Разработка тестовых заданий для проверки и закрепления знаний учащихся.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Default="009D05BC" w:rsidP="009D05BC">
            <w:pPr>
              <w:jc w:val="center"/>
            </w:pPr>
            <w:r w:rsidRPr="001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593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вопросов по темам и разделам курса ОБЖ для текущего и рубежного контроля знаний в рамках </w:t>
            </w:r>
            <w:proofErr w:type="spellStart"/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Default="009D05BC" w:rsidP="009D05BC">
            <w:pPr>
              <w:jc w:val="center"/>
            </w:pPr>
            <w:r w:rsidRPr="001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5962F1">
        <w:tc>
          <w:tcPr>
            <w:tcW w:w="11016" w:type="dxa"/>
            <w:gridSpan w:val="5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Внеклассные и внешкольные мероприятия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BC" w:rsidRPr="00E80279" w:rsidTr="009D05BC">
        <w:trPr>
          <w:trHeight w:val="4374"/>
        </w:trPr>
        <w:tc>
          <w:tcPr>
            <w:tcW w:w="803" w:type="dxa"/>
            <w:tcBorders>
              <w:right w:val="single" w:sz="4" w:space="0" w:color="auto"/>
            </w:tcBorders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gridSpan w:val="2"/>
            <w:tcBorders>
              <w:left w:val="single" w:sz="4" w:space="0" w:color="auto"/>
            </w:tcBorders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Проведение оборонно-спортивных мероприятий между классами: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- правила дорожного движения;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-   военно-спортивный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 -праздник «День защитника Отечества»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-соревнования   по   стрельбе   из   пневматической   винтовки,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разборке и сборке АК-74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-«Школа   безопасности»:   правила   поведения   в   различных ситуациях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- Соревнования военно-патриотической направленности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Pr="008B5ECF" w:rsidRDefault="009D05BC" w:rsidP="009D05BC">
            <w:pPr>
              <w:jc w:val="center"/>
            </w:pPr>
            <w:r w:rsidRPr="001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планам</w:t>
            </w:r>
          </w:p>
        </w:tc>
        <w:tc>
          <w:tcPr>
            <w:tcW w:w="3078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05BC" w:rsidRPr="00E80279" w:rsidTr="009D05BC">
        <w:trPr>
          <w:trHeight w:val="2160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Работа секций.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сборных команд школы в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окружных соревнованиях по военно-прикладным видам спорта и военно-спортивным многоборьям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Default="009D05BC" w:rsidP="009D05BC">
            <w:pPr>
              <w:jc w:val="center"/>
            </w:pPr>
            <w:r w:rsidRPr="001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Экскурсии в Музеи Боевой славы города и края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05BC" w:rsidRPr="00E80279" w:rsidTr="009D05BC">
        <w:trPr>
          <w:trHeight w:val="2815"/>
        </w:trPr>
        <w:tc>
          <w:tcPr>
            <w:tcW w:w="81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tcBorders>
              <w:bottom w:val="single" w:sz="4" w:space="0" w:color="000000" w:themeColor="text1"/>
            </w:tcBorders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Проведение пеших туристических походов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с выполнением практической работы: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Symbol" w:hAnsi="Symbol" w:cs="Symbol"/>
                <w:sz w:val="28"/>
                <w:szCs w:val="28"/>
              </w:rPr>
              <w:t></w:t>
            </w: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туристического путешествия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Symbol" w:hAnsi="Symbol" w:cs="Symbol"/>
                <w:sz w:val="28"/>
                <w:szCs w:val="28"/>
              </w:rPr>
              <w:t></w:t>
            </w: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помощи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Symbol" w:hAnsi="Symbol" w:cs="Symbol"/>
                <w:sz w:val="28"/>
                <w:szCs w:val="28"/>
              </w:rPr>
              <w:t></w:t>
            </w: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соревнований по проверке специальных туристских умений и навыков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000000" w:themeColor="text1"/>
            </w:tcBorders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380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Вооруженных сил РФ, работниками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военкоматов, органов ГО и ЧС, МВД, ГИБДД, медицины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Default="009D05BC" w:rsidP="009D05BC">
            <w:pPr>
              <w:jc w:val="center"/>
            </w:pPr>
            <w:r w:rsidRPr="001774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05BC" w:rsidRPr="00E80279" w:rsidTr="009D05BC">
        <w:trPr>
          <w:trHeight w:val="3036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"Дня защиты детей":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- Изготовление ВМП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- Одевание ВМП, ГП - 5, ОЗК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- Порядок действий в составе формирований спасательной группы,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группы охраны общественного порядка, звена по обслуживанию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убежищ, пост РХН.</w:t>
            </w:r>
          </w:p>
          <w:p w:rsidR="009D05BC" w:rsidRPr="009E50DA" w:rsidRDefault="009D05BC" w:rsidP="009D05BC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D05BC" w:rsidRDefault="009D05BC" w:rsidP="009D05B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929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Вечера памяти для ветеранов Великой Отечественной войны и ветеранов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дового фронта. Занятие по теме «</w:t>
            </w: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Боевые подвиги</w:t>
            </w:r>
          </w:p>
          <w:p w:rsidR="009D05BC" w:rsidRPr="009E50DA" w:rsidRDefault="009D05BC" w:rsidP="009D05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воинов – уроженцев Кубани»</w:t>
            </w:r>
          </w:p>
        </w:tc>
        <w:tc>
          <w:tcPr>
            <w:tcW w:w="1700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05BC" w:rsidRPr="00E80279" w:rsidTr="009D05BC"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Проведение военно-спортивной игры «Зарница»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9D05BC" w:rsidRPr="00E80279" w:rsidTr="009D05BC">
        <w:trPr>
          <w:trHeight w:val="1066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Проведение беседы на тему: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Вклад наших земляков в Великую Победу»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05BC" w:rsidRPr="00E80279" w:rsidTr="009D05BC">
        <w:trPr>
          <w:trHeight w:val="1056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Поздравление участников и ветеранов Великой Отечественной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войны с Днем Победы.</w:t>
            </w:r>
          </w:p>
          <w:p w:rsidR="009D05BC" w:rsidRPr="009E50DA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05BC" w:rsidRPr="00E80279" w:rsidTr="009D05BC">
        <w:trPr>
          <w:trHeight w:val="415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8" w:type="dxa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мероприятий, посвященных 75-летию Победы.</w:t>
            </w:r>
          </w:p>
        </w:tc>
        <w:tc>
          <w:tcPr>
            <w:tcW w:w="1700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 отдельному плану</w:t>
            </w:r>
          </w:p>
        </w:tc>
        <w:tc>
          <w:tcPr>
            <w:tcW w:w="3078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классные 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9D05BC" w:rsidRPr="00E80279" w:rsidTr="009D05BC">
        <w:trPr>
          <w:trHeight w:val="625"/>
        </w:trPr>
        <w:tc>
          <w:tcPr>
            <w:tcW w:w="810" w:type="dxa"/>
            <w:gridSpan w:val="2"/>
            <w:vAlign w:val="bottom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80279">
              <w:rPr>
                <w:rFonts w:ascii="Times New Roman" w:hAnsi="Times New Roman" w:cs="Times New Roman"/>
                <w:sz w:val="28"/>
                <w:szCs w:val="28"/>
              </w:rPr>
              <w:t>Проведение Декады Памяти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05BC" w:rsidRPr="00A90B27" w:rsidTr="009D05BC">
        <w:trPr>
          <w:trHeight w:val="625"/>
        </w:trPr>
        <w:tc>
          <w:tcPr>
            <w:tcW w:w="810" w:type="dxa"/>
            <w:gridSpan w:val="2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bottom"/>
          </w:tcPr>
          <w:p w:rsidR="009D05BC" w:rsidRPr="00A90B27" w:rsidRDefault="009D05BC" w:rsidP="009D05BC">
            <w:pPr>
              <w:pStyle w:val="Default"/>
              <w:rPr>
                <w:sz w:val="28"/>
                <w:szCs w:val="28"/>
              </w:rPr>
            </w:pPr>
            <w:r w:rsidRPr="00A90B27">
              <w:rPr>
                <w:sz w:val="28"/>
                <w:szCs w:val="28"/>
              </w:rPr>
              <w:t xml:space="preserve">Месячник оборонно-массовой и военно-патриотической работы 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9D05BC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D05BC" w:rsidRPr="00E80279" w:rsidRDefault="009D05BC" w:rsidP="009D05B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B23A4D" w:rsidRPr="00A90B27" w:rsidRDefault="00B23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</w:p>
    <w:sectPr w:rsidR="00B23A4D" w:rsidRPr="00A90B27" w:rsidSect="00B23A4D">
      <w:pgSz w:w="11906" w:h="16838"/>
      <w:pgMar w:top="407" w:right="400" w:bottom="1440" w:left="70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2"/>
    <w:rsid w:val="000128F5"/>
    <w:rsid w:val="000309B2"/>
    <w:rsid w:val="001E6081"/>
    <w:rsid w:val="00444A44"/>
    <w:rsid w:val="005B6A2C"/>
    <w:rsid w:val="00692074"/>
    <w:rsid w:val="0077615D"/>
    <w:rsid w:val="00814CD9"/>
    <w:rsid w:val="008B5ECF"/>
    <w:rsid w:val="009D05BC"/>
    <w:rsid w:val="009E50DA"/>
    <w:rsid w:val="00A90B27"/>
    <w:rsid w:val="00AF71C1"/>
    <w:rsid w:val="00B23A4D"/>
    <w:rsid w:val="00BD3F3B"/>
    <w:rsid w:val="00C72DBD"/>
    <w:rsid w:val="00DA6562"/>
    <w:rsid w:val="00E31840"/>
    <w:rsid w:val="00E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AB049"/>
  <w15:docId w15:val="{5F176D24-EF3A-4846-98BC-CE9B0C6A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50DA"/>
    <w:pPr>
      <w:ind w:left="720"/>
      <w:contextualSpacing/>
    </w:pPr>
  </w:style>
  <w:style w:type="paragraph" w:customStyle="1" w:styleId="Default">
    <w:name w:val="Default"/>
    <w:rsid w:val="00A90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329B-F858-4E19-8A2E-61CC0BA7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dcterms:created xsi:type="dcterms:W3CDTF">2019-09-18T09:32:00Z</dcterms:created>
  <dcterms:modified xsi:type="dcterms:W3CDTF">2019-09-18T09:32:00Z</dcterms:modified>
</cp:coreProperties>
</file>